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B07" w:rsidRPr="00833980" w:rsidRDefault="00A97B07" w:rsidP="00C430FB">
      <w:pPr>
        <w:widowControl w:val="0"/>
        <w:bidi/>
        <w:spacing w:line="420" w:lineRule="exact"/>
        <w:ind w:firstLine="330"/>
        <w:jc w:val="center"/>
        <w:rPr>
          <w:rFonts w:ascii="Adwaa Elsalaf" w:hAnsi="Adwaa Elsalaf" w:cs="Adwaa Elsalaf"/>
          <w:sz w:val="28"/>
          <w:szCs w:val="28"/>
          <w:lang w:val="fr-FR"/>
        </w:rPr>
      </w:pPr>
      <w:r w:rsidRPr="00833980">
        <w:rPr>
          <w:rFonts w:ascii="Adwaa Elsalaf" w:hAnsi="Adwaa Elsalaf" w:cs="Adwaa Elsalaf"/>
          <w:sz w:val="28"/>
          <w:szCs w:val="28"/>
        </w:rPr>
        <w:t>¢</w:t>
      </w:r>
    </w:p>
    <w:tbl>
      <w:tblPr>
        <w:bidiVisual/>
        <w:tblW w:w="4572" w:type="dxa"/>
        <w:jc w:val="center"/>
        <w:tblLayout w:type="fixed"/>
        <w:tblCellMar>
          <w:left w:w="107" w:type="dxa"/>
          <w:right w:w="107" w:type="dxa"/>
        </w:tblCellMar>
        <w:tblLook w:val="0000"/>
      </w:tblPr>
      <w:tblGrid>
        <w:gridCol w:w="608"/>
        <w:gridCol w:w="709"/>
        <w:gridCol w:w="2409"/>
        <w:gridCol w:w="846"/>
      </w:tblGrid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  <w:lang w:val="fr-FR"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  <w:lang w:val="fr-FR"/>
              </w:rPr>
              <w:t>1-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  <w:lang w:val="fr-FR"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الْحَمْدُ ل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ِ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ل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َّـ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ه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ِ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حَمْدًا لَيْسَ مُنْحَصِـرًا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  <w:lang w:val="fr-FR"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عَلَى أَيَادِيهِ مَا يَخْفَى وَمَا ظَهَرَا</w:t>
            </w:r>
            <w:r w:rsidR="00127986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  <w:lang w:val="fr-FR"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  <w:lang w:val="fr-FR"/>
              </w:rPr>
              <w:t>2-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ثُمَّ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الصَّلاَةُ وَتَسْلِيمُ الـمُـهَيْمِن ِ مَا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  <w:lang w:val="fr-FR"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هَبَّ الصَّبَا فَأَدَرَّ العَارِضُ الـمَطَرَا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  <w:lang w:val="fr-FR"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3-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عَلَى الَّذِي شَادَ بُنْيَانَ الهُدَى فَسَمَا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وَسَادَ كُلَّ الوَرَى فَخْرًا وَمَا افْتَخَرَا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4-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نَبِيِّنَا أَحْمَدَ الْ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ـ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هَادِي  وَعِتْرَتِهِ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وَصَحْبِهِ كُلِّ مَنْ آوَى وَمَنْ نَصَـرَا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5-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وَبَعْدُ فَالْعِلْمُ لَمْ يَظْفَرْ بِهِ أَحَدٌ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إِلا</w:t>
            </w:r>
            <w:r w:rsidR="00B05015">
              <w:rPr>
                <w:rFonts w:ascii="Lotus Linotype" w:hAnsi="Lotus Linotype" w:cs="Generator 2005" w:hint="cs"/>
                <w:sz w:val="20"/>
                <w:szCs w:val="20"/>
                <w:rtl/>
              </w:rPr>
              <w:t>َّ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سَمَا وَبِأَسْبَابِ العُلَى ظَفِرَا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6-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لاَ سِيَّمَا أَصْل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عِلْمِ الدِّينِ إِنَّ بِهِ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سَعَادَةَ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الْعَبْدِ وَالـمَنْجَى إِذَا حُشِـرَا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</w:tbl>
    <w:p w:rsidR="009D38FB" w:rsidRPr="00B05015" w:rsidRDefault="009D38FB" w:rsidP="00127986">
      <w:pPr>
        <w:pStyle w:val="Corpsdetexte2"/>
        <w:tabs>
          <w:tab w:val="left" w:pos="5501"/>
          <w:tab w:val="left" w:pos="6863"/>
        </w:tabs>
        <w:bidi/>
        <w:spacing w:after="0" w:line="280" w:lineRule="exact"/>
        <w:ind w:firstLine="46"/>
        <w:jc w:val="center"/>
        <w:rPr>
          <w:rFonts w:ascii="Lotus Linotype" w:hAnsi="Lotus Linotype" w:cs="Generator 2005" w:hint="cs"/>
          <w:color w:val="FF0000"/>
          <w:sz w:val="20"/>
          <w:szCs w:val="20"/>
          <w:rtl/>
          <w:lang w:val="en-US"/>
        </w:rPr>
      </w:pPr>
      <w:r w:rsidRPr="00B05015">
        <w:rPr>
          <w:rFonts w:ascii="Lotus Linotype" w:hAnsi="Lotus Linotype" w:cs="Generator 2005"/>
          <w:color w:val="FF0000"/>
          <w:sz w:val="20"/>
          <w:szCs w:val="20"/>
          <w:rtl/>
        </w:rPr>
        <w:t>بَابُ مَا تَعْتَقِدُهُ الْقُلُوبُ وَتَنْطِقُ بِهِ الأَلْسُنُ مِنْ وَاجِبِ أُمُورِ الدِّيَانَاتِ</w:t>
      </w:r>
      <w:r w:rsidRPr="00B05015">
        <w:rPr>
          <w:rFonts w:ascii="Lotus Linotype" w:hAnsi="Lotus Linotype" w:cs="Generator 2005"/>
          <w:color w:val="FF0000"/>
          <w:sz w:val="20"/>
          <w:szCs w:val="20"/>
          <w:rtl/>
          <w:lang w:val="en-US"/>
        </w:rPr>
        <w:t xml:space="preserve"> </w:t>
      </w:r>
    </w:p>
    <w:tbl>
      <w:tblPr>
        <w:bidiVisual/>
        <w:tblW w:w="4572" w:type="dxa"/>
        <w:jc w:val="center"/>
        <w:tblLayout w:type="fixed"/>
        <w:tblCellMar>
          <w:left w:w="107" w:type="dxa"/>
          <w:right w:w="107" w:type="dxa"/>
        </w:tblCellMar>
        <w:tblLook w:val="0000"/>
      </w:tblPr>
      <w:tblGrid>
        <w:gridCol w:w="608"/>
        <w:gridCol w:w="709"/>
        <w:gridCol w:w="2409"/>
        <w:gridCol w:w="846"/>
      </w:tblGrid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cs="Generator 2005"/>
                <w:sz w:val="20"/>
                <w:szCs w:val="20"/>
              </w:rPr>
              <w:br w:type="page"/>
            </w:r>
            <w:r w:rsidRPr="00C430FB">
              <w:rPr>
                <w:rFonts w:cs="Generator 2005"/>
                <w:sz w:val="20"/>
                <w:szCs w:val="20"/>
              </w:rPr>
              <w:br w:type="page"/>
            </w:r>
            <w:r w:rsidR="009E28DE"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7-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وَأَوَّلُ الْفَرْضِ إِيمَانُ الْفُؤَادِ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كَذَا</w:t>
            </w:r>
            <w:proofErr w:type="gramEnd"/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نُطْقُ اللِّسَانِ بِمَا في الذِّكْرِ قَدْ سُطِرَا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8-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أَنَّ الإِلَ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ـ</w:t>
            </w:r>
            <w:r w:rsidRPr="00C430FB">
              <w:rPr>
                <w:rFonts w:ascii="Lotus Linotype" w:hAnsi="Lotus Linotype" w:cs="Lotus Linotype"/>
                <w:sz w:val="20"/>
                <w:szCs w:val="20"/>
                <w:rtl/>
              </w:rPr>
              <w:t>ٰ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ـ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هَ إِل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َـ</w:t>
            </w:r>
            <w:r w:rsidRPr="00C430FB">
              <w:rPr>
                <w:rFonts w:ascii="Lotus Linotype" w:hAnsi="Lotus Linotype" w:cs="Lotus Linotype"/>
                <w:sz w:val="20"/>
                <w:szCs w:val="20"/>
                <w:rtl/>
              </w:rPr>
              <w:t>ٰ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ـ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هٌ وَاحِدٌ صَمَدٌ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فَلا</w:t>
            </w:r>
            <w:r w:rsidR="00B05015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إِلَ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ـ</w:t>
            </w:r>
            <w:r w:rsidRPr="00C430FB">
              <w:rPr>
                <w:rFonts w:ascii="Lotus Linotype" w:hAnsi="Lotus Linotype" w:cs="Lotus Linotype"/>
                <w:sz w:val="20"/>
                <w:szCs w:val="20"/>
                <w:rtl/>
              </w:rPr>
              <w:t>ٰ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ـ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هَ سِوَى مَنْ لِلأَنَامِ بَرَا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9-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رَبُّ السَّمَ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ـ</w:t>
            </w:r>
            <w:r w:rsidRPr="00C430FB">
              <w:rPr>
                <w:rFonts w:ascii="Lotus Linotype" w:hAnsi="Lotus Linotype" w:cs="Lotus Linotype"/>
                <w:sz w:val="20"/>
                <w:szCs w:val="20"/>
                <w:rtl/>
              </w:rPr>
              <w:t>ٰ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ـ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وَاتِ وَالأَرْضِينَ لَيْسَ لَنَا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رَبٌّ سِوَاهُ تَعَالَى مَنْ لَنَا فَطَرَا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10-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وَأَنَّهُ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مُوجِدُ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الأَشْيَاءِ أَجْمَعِهَا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بِلا</w:t>
            </w:r>
            <w:r w:rsidR="00B05015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شَرِيكٍ وَلاَ عَوْنٍ وَلاَ وُزَرَا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  <w:lang w:val="fr-FR"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  <w:lang w:val="fr-FR"/>
              </w:rPr>
              <w:t>11-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وَهُوَ الْـمُنَزَّهُ عَنْ وُلْدٍ وَصَاحِبَةٍ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وَوَالِدٍ وَعَنِ الأشْبَاهِ وَالنُّظَرَا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  <w:lang w:val="fr-FR"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  <w:lang w:val="fr-FR"/>
              </w:rPr>
              <w:t>12-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لا</w:t>
            </w:r>
            <w:r w:rsidR="00B05015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يَبْلُغَن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ْ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كُنْهَ وَصْفِ الل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َّـ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هِِ وَاصِفُهُ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وَلاَ يُحِيطُ بِهِ عِلْمًا مَنِ افْتَكَرَا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13-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وَأَنَّهُ أَوَّلٌ بَاقٍ فَلَيْسَ لَهُ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بَدْءٌ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وَلاَ مُنْتَهَى سُبْحَانَ مَنْ قَدَرَا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14-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حَيٌّ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عَلِيمٌ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قَدِيرٌ وَالْكَلاَمُ لَهُ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فَرْدٌ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سَمِيعٌ بَصِيرٌ مَا أَرَادَ جَرَى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15-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وأنَّ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كُرْسِيَّهُ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وَالْعَرْشَ قَدْ وَسِعَا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كُلَّ السَّموَاتِ وَالأَرْضِينَ إِذْ كَبُرَا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16-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وَلَـمْ يَزَلْ فَوْقَ ذَاكَ الْعَرْشِ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خَالِقُنَا</w:t>
            </w:r>
            <w:proofErr w:type="gramEnd"/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بِذَاتِهِ فَاسْأَلِ الْوَحْيَيْنِ وَالْفِطَرَا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17-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إنَّ الْعُلُوَّ بِهِ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الأَخْبَارُ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قَدْ وَرَدَتْ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عَنِ الرَّسُولِ فَتَابِعْ مَنْ رَوَى وَقَرَا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18-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فَاللهُ حَقّ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ٌ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عَلَى المُلْكِ احْتَوَى وَعَلَى الْـ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ـعَرْشِ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اسْتَوَى، وَعَنِ التَّكْيِيفِ كُنْ حَذِرَا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lastRenderedPageBreak/>
              <w:t>19-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وَاللهُ بِالْـعِـلْمِ فِي كُلِّ الأَمَاكِنِ لا</w:t>
            </w:r>
            <w:r w:rsidR="00052A46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يَخْفَاهُ شَيْءٌ سَمِيعٌ شَاهِدٌ وَيَرَى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20-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وَأَنَّ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أَوْصَافَهُ لَيْسَتْ بِمُحْدَثَـةٍ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كَـذَاكَ أَسْمَاؤُهُ الْـحُسْنَى لِـمَنْ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ذَكَرَا</w:t>
            </w:r>
            <w:proofErr w:type="gramEnd"/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21-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وَأَنَّ تَنْزِيلَهُ الْقُرْآنَ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أَجْمَعَهُ</w:t>
            </w:r>
            <w:proofErr w:type="gramEnd"/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كَلا</w:t>
            </w:r>
            <w:r w:rsidR="00052A46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مُهُ غَيْرُ خَلْقٍ أَعْجَزَ الْبَشَـرَا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22-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وَحْيٌ تَكَلَّمَ مَوْلا</w:t>
            </w:r>
            <w:r w:rsidR="00052A46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نَا الْقَدِيمُ بِهِ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وَلَـمْ يَزَلْ مِنْ صِفَاتِ اللهِ مُعْتَبَرَا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23-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يُتْلَى وَيُحْمَلُ حِفْظًا فِي الصُّدُورِ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كَمَا</w:t>
            </w:r>
            <w:proofErr w:type="gramEnd"/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بِال</w:t>
            </w:r>
            <w:r w:rsidR="00052A46">
              <w:rPr>
                <w:rFonts w:ascii="Lotus Linotype" w:hAnsi="Lotus Linotype" w:cs="Generator 2005" w:hint="cs"/>
                <w:sz w:val="20"/>
                <w:szCs w:val="20"/>
                <w:rtl/>
              </w:rPr>
              <w:t>ْ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خَطِِّ يُثْبِتُهُ فِي الصُّحْفِ مَنْ زَبَرَا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24-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وَأَنَّ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مُوسَى كَلِيمُ اللهِ كَلَّمَهُ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إِلَـ</w:t>
            </w:r>
            <w:r w:rsidRPr="00C430FB">
              <w:rPr>
                <w:rFonts w:ascii="Lotus Linotype" w:hAnsi="Lotus Linotype" w:cs="Lotus Linotype"/>
                <w:sz w:val="20"/>
                <w:szCs w:val="20"/>
                <w:rtl/>
              </w:rPr>
              <w:t>ٰ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ـهُهُ فَوْقَ ذَاكَ الطُّورِ إِذْ حَضَـرَا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25-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فَاللهُ أَسْمَعَهُ مِنْ غَيْرِ وَاسِطَةٍ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مِنْ وَصْفِهِ كَلِمَاتٍ تَحْتَوِي عِبَرَا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26-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حَتَّى إِذَا هَامَ سُكْرًا فِي مَحَبَّتِهِ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قَالَ الكَلِيمُ: إِل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َـ</w:t>
            </w:r>
            <w:r w:rsidRPr="00C430FB">
              <w:rPr>
                <w:rFonts w:ascii="Lotus Linotype" w:hAnsi="Lotus Linotype" w:cs="Lotus Linotype"/>
                <w:sz w:val="20"/>
                <w:szCs w:val="20"/>
                <w:rtl/>
              </w:rPr>
              <w:t>ٰ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ـ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هِي أَسْأَلُ النَّظَرَا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27-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إِلَيْكَ قَالَ لَهُ الرَّحْمَـ</w:t>
            </w:r>
            <w:r w:rsidRPr="00C430FB">
              <w:rPr>
                <w:rFonts w:ascii="Lotus Linotype" w:hAnsi="Lotus Linotype" w:cs="Lotus Linotype"/>
                <w:sz w:val="20"/>
                <w:szCs w:val="20"/>
                <w:rtl/>
              </w:rPr>
              <w:t>ٰ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نِ مَوْعِظَةً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أَنَّى تَرَانِي وَنُورِي يُدْهِشُ البَصَـرَا؟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!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28-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فَانْظُرْ إِلَى الطُّورِ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إِنْ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يَثْبُتْ مَكَانَتَهُ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إِذَا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رَأَى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بَعْضَ أَنْوَارِي فَسَوْفَ تَرَى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29-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حَتَّى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إِذَا مَا تَجَلَّى ذُو الْجَلا</w:t>
            </w:r>
            <w:r w:rsidR="00052A46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لِ لَهُ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تَصَدَّعَ الطُّورُ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مِنْ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خَوْفٍ وَمَا اصْطَبَرَا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</w:tbl>
    <w:p w:rsidR="009D38FB" w:rsidRPr="00052A46" w:rsidRDefault="009D38FB" w:rsidP="00127986">
      <w:pPr>
        <w:pStyle w:val="Corpsdetexte2"/>
        <w:tabs>
          <w:tab w:val="left" w:pos="5501"/>
          <w:tab w:val="left" w:pos="6863"/>
        </w:tabs>
        <w:bidi/>
        <w:spacing w:after="0" w:line="280" w:lineRule="exact"/>
        <w:ind w:firstLine="509"/>
        <w:jc w:val="center"/>
        <w:rPr>
          <w:rFonts w:ascii="Lotus Linotype" w:hAnsi="Lotus Linotype" w:cs="Generator 2005"/>
          <w:color w:val="FF0000"/>
          <w:sz w:val="20"/>
          <w:szCs w:val="20"/>
          <w:lang w:val="en-US"/>
        </w:rPr>
      </w:pPr>
      <w:r w:rsidRPr="00052A46">
        <w:rPr>
          <w:rFonts w:ascii="Lotus Linotype" w:hAnsi="Lotus Linotype" w:cs="Generator 2005"/>
          <w:color w:val="FF0000"/>
          <w:sz w:val="20"/>
          <w:szCs w:val="20"/>
          <w:rtl/>
          <w:lang w:val="en-US"/>
        </w:rPr>
        <w:t xml:space="preserve">فَصْلٌ فِي الإِيمَانِ بِالقَدَرِ خَيْرِهِ وَشَرِّهِ </w:t>
      </w:r>
    </w:p>
    <w:tbl>
      <w:tblPr>
        <w:bidiVisual/>
        <w:tblW w:w="4572" w:type="dxa"/>
        <w:jc w:val="center"/>
        <w:tblLayout w:type="fixed"/>
        <w:tblCellMar>
          <w:left w:w="107" w:type="dxa"/>
          <w:right w:w="107" w:type="dxa"/>
        </w:tblCellMar>
        <w:tblLook w:val="0000"/>
      </w:tblPr>
      <w:tblGrid>
        <w:gridCol w:w="608"/>
        <w:gridCol w:w="709"/>
        <w:gridCol w:w="2409"/>
        <w:gridCol w:w="846"/>
      </w:tblGrid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30-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وَبِالْقَضَاءِ وَبِالأَقْدَارِ أَجْمَعِهَا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إِيمَانُنَا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وَاجِبٌ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شَرْعًا كَمَا ذُكِرَا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31-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فَكُلُّ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شَيْءٍ قَضَاهُ اللهُ فِي أَزَلٍ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ط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ُ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رًّا وَفِي لَوْحِهِ الْـمَحْفُوظِ قَدْ سُطِرَا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32-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وَكُلُّ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مَا كَانَ مِنْ هَمٍّ وَمِنْ فَرَحٍ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وَمِنْ ضَلا</w:t>
            </w:r>
            <w:r w:rsidR="00052A46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لٍ وَمِنْ شُكْرَانِ مَن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ْ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شَكَرَا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33-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فَإنَّهُ مِنْ قَضَاءِ اللهِ قَدَّرَهُ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فَـلا</w:t>
            </w:r>
            <w:r w:rsidR="00052A46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تَكُنْ أَنْتَ مِـمَّنْ يُنْكِرُ الْقَدَرَا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34-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وَاللهُ خَالِقُ أَفْعَالِ الْعِبَادِ وَمَا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يَجْرِي عَلَيْهِمْ فَعَنْ أَمْرِ الإِلَ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ـ</w:t>
            </w:r>
            <w:r w:rsidRPr="00C430FB">
              <w:rPr>
                <w:rFonts w:ascii="Lotus Linotype" w:hAnsi="Lotus Linotype" w:cs="Lotus Linotype"/>
                <w:sz w:val="20"/>
                <w:szCs w:val="20"/>
                <w:rtl/>
              </w:rPr>
              <w:t>ٰ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ـ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هِ جَرَا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35-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فَفِي يَدَيْهِ مَقَادِيرُ الأُمُورِ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وَعَنْ</w:t>
            </w:r>
            <w:proofErr w:type="gramEnd"/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قَضَائِهِ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كُلُّ شَيْءٍ فِي الْوَرَى صَدَرَا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36-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فَمَنْ هَدَى فَبِمَحْضِ الْفَضْلِ وَفَّقَهُ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052A46">
        <w:trPr>
          <w:trHeight w:hRule="exact" w:val="551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وَمَنْ أَضَلَّ بِعَدْلٍ مِنْهُ قَدْ كَفَرَا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lastRenderedPageBreak/>
              <w:t>37-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فَلَيْسَ فِي مُلْكِهِ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شَيْءٌ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يَكُونُ سِوَى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46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55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مَا شَاءَهُ اللهُ نَفْعًا كَانَ أَوْ ضَرَرَا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</w:tbl>
    <w:p w:rsidR="009D38FB" w:rsidRPr="00052A46" w:rsidRDefault="009D38FB" w:rsidP="00127986">
      <w:pPr>
        <w:bidi/>
        <w:spacing w:line="280" w:lineRule="exact"/>
        <w:jc w:val="center"/>
        <w:rPr>
          <w:rFonts w:cs="Generator 2005"/>
          <w:color w:val="FF0000"/>
          <w:sz w:val="20"/>
          <w:szCs w:val="20"/>
        </w:rPr>
      </w:pPr>
      <w:r w:rsidRPr="00052A46">
        <w:rPr>
          <w:rFonts w:ascii="Lotus Linotype" w:hAnsi="Lotus Linotype" w:cs="Generator 2005"/>
          <w:color w:val="FF0000"/>
          <w:sz w:val="20"/>
          <w:szCs w:val="20"/>
          <w:rtl/>
        </w:rPr>
        <w:t>فَصْلٌ فِي عَذَابِ الْقَبْرِ وَفِتْنَتِهِ</w:t>
      </w:r>
    </w:p>
    <w:tbl>
      <w:tblPr>
        <w:bidiVisual/>
        <w:tblW w:w="4549" w:type="dxa"/>
        <w:jc w:val="center"/>
        <w:tblLayout w:type="fixed"/>
        <w:tblCellMar>
          <w:left w:w="107" w:type="dxa"/>
          <w:right w:w="107" w:type="dxa"/>
        </w:tblCellMar>
        <w:tblLook w:val="0000"/>
      </w:tblPr>
      <w:tblGrid>
        <w:gridCol w:w="608"/>
        <w:gridCol w:w="709"/>
        <w:gridCol w:w="2409"/>
        <w:gridCol w:w="823"/>
      </w:tblGrid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38-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وَلَـمْ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تَمُتْ قَطُّ مِنْ نَفْسٍ وَمَا قُتِلَتْ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مِنْ قَبْـِل إِكْمَالِـهَا الرِّزْقَ الَّذِي قُدِرَا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39-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وَكُلُّ رُوحٍ رَسُولُ الْـمَـوْتِ يَقْبِضُهَا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بِإِذْنِ مَوْلا</w:t>
            </w:r>
            <w:r w:rsidR="00052A46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هُ إِذْ تَسْتَكْمِلُ العُمُرَا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40-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وَكُلُّ مَنْ مَاتَ مَسْؤُولٌ وَمُفْتَتَنٌ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مِنْ حِينِ يُوضَعُ مَقْبُورًا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ليُخْتَبَرَا</w:t>
            </w:r>
            <w:proofErr w:type="gramEnd"/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41-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وَأَنَّ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أَرْوَاحَ أَصْحَابِ السَّعَادَةِ فِي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جَنَّاتِ عَدْنٍ كَطَيْرٍ يَعْلَقُ الشَّجَرَا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42-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لَكِنَّمَا الشُّهَدَا أَحْيَا وَأَنْفُس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ُ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هُمْ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فِي جَوْفِ طَيْرٍ حِسَانٍ تُعْجِبُ النَّظَرَا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43-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وَأَنَّهَا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فِي جِنَانِ الْـخُلْدِ سَارِحَةٌ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مِنْ كُلِّ مَا تَشْتَهِي تَجْنِي بِهَا الثَّمَرَا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44-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وَأَنَّ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أَرْوَاحَ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مَنْ يَشْقَى مُعَذَّبَةٌ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حَتَّى تَكُونَ مَعَ الـجُثْمَانِ فِي سَقَرَا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</w:tbl>
    <w:p w:rsidR="00052A46" w:rsidRPr="00052A46" w:rsidRDefault="00052A46" w:rsidP="00052A46">
      <w:pPr>
        <w:pStyle w:val="Corpsdetexte2"/>
        <w:tabs>
          <w:tab w:val="left" w:pos="5501"/>
          <w:tab w:val="left" w:pos="6863"/>
        </w:tabs>
        <w:bidi/>
        <w:spacing w:after="0" w:line="240" w:lineRule="auto"/>
        <w:ind w:firstLine="509"/>
        <w:jc w:val="center"/>
        <w:rPr>
          <w:rFonts w:ascii="Lotus Linotype" w:hAnsi="Lotus Linotype" w:cs="Generator 2005"/>
          <w:color w:val="FF0000"/>
          <w:sz w:val="22"/>
          <w:szCs w:val="22"/>
          <w:lang w:val="en-US"/>
        </w:rPr>
      </w:pPr>
      <w:r w:rsidRPr="00052A46">
        <w:rPr>
          <w:rFonts w:ascii="Lotus Linotype" w:hAnsi="Lotus Linotype" w:cs="Generator 2005"/>
          <w:color w:val="FF0000"/>
          <w:sz w:val="22"/>
          <w:szCs w:val="22"/>
          <w:rtl/>
          <w:lang w:val="en-US"/>
        </w:rPr>
        <w:t xml:space="preserve">فَصْلٌ </w:t>
      </w:r>
      <w:r w:rsidRPr="00052A46">
        <w:rPr>
          <w:rFonts w:ascii="Lotus Linotype" w:hAnsi="Lotus Linotype" w:cs="Generator 2005" w:hint="cs"/>
          <w:color w:val="FF0000"/>
          <w:sz w:val="22"/>
          <w:szCs w:val="22"/>
          <w:rtl/>
          <w:lang w:val="en-US"/>
        </w:rPr>
        <w:t>[</w:t>
      </w:r>
      <w:r w:rsidRPr="00052A46">
        <w:rPr>
          <w:rFonts w:ascii="Lotus Linotype" w:hAnsi="Lotus Linotype" w:cs="Generator 2005"/>
          <w:color w:val="FF0000"/>
          <w:sz w:val="22"/>
          <w:szCs w:val="22"/>
          <w:rtl/>
          <w:lang w:val="en-US"/>
        </w:rPr>
        <w:t>فِي الْبَعْثِ</w:t>
      </w:r>
      <w:r w:rsidRPr="00052A46">
        <w:rPr>
          <w:rFonts w:ascii="Lotus Linotype" w:hAnsi="Lotus Linotype" w:cs="Generator 2005" w:hint="cs"/>
          <w:color w:val="FF0000"/>
          <w:sz w:val="22"/>
          <w:szCs w:val="22"/>
          <w:rtl/>
          <w:lang w:val="en-US"/>
        </w:rPr>
        <w:t>]</w:t>
      </w:r>
      <w:r w:rsidRPr="00052A46">
        <w:rPr>
          <w:rFonts w:ascii="Lotus Linotype" w:hAnsi="Lotus Linotype" w:cs="Generator 2005"/>
          <w:color w:val="FF0000"/>
          <w:sz w:val="22"/>
          <w:szCs w:val="22"/>
          <w:rtl/>
          <w:lang w:val="en-US"/>
        </w:rPr>
        <w:t xml:space="preserve"> بَعْدَ الْـمَوْتِ وَالْـجَزَاءِ</w:t>
      </w:r>
    </w:p>
    <w:tbl>
      <w:tblPr>
        <w:bidiVisual/>
        <w:tblW w:w="4549" w:type="dxa"/>
        <w:jc w:val="center"/>
        <w:tblLayout w:type="fixed"/>
        <w:tblCellMar>
          <w:left w:w="107" w:type="dxa"/>
          <w:right w:w="107" w:type="dxa"/>
        </w:tblCellMar>
        <w:tblLook w:val="0000"/>
      </w:tblPr>
      <w:tblGrid>
        <w:gridCol w:w="12"/>
        <w:gridCol w:w="596"/>
        <w:gridCol w:w="709"/>
        <w:gridCol w:w="2409"/>
        <w:gridCol w:w="823"/>
      </w:tblGrid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45-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وَأَنَّ نَفْــخَةَ إِسْـرَافِيـلَ ثَانِيَـةً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فِي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الصُّورِ حَقٌّ فَيَـحْيَى كُلُّ مَنْ قُبِرَا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46-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كَمَا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بَدَا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خَلْقَهُمْ رَبِّي يُعِيـدُهُـمُ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سُبْحَانَ مَنْ أَنْشَأَ الأَرْوَاحَ وَ الصُّوَرَا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47-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حَـتَّى إِذَا مَا دَعَا لِلْجَمْعِ صَارِخُهُ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وَكُلُّ مَيْتٍ مِنَ الأَمْوَاتِ قَدْ نُشِـرَا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48-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قَالَ الإِلَهُ: قِفُـوهُمْ لِلسُّؤَالِ لِكَيْ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يَقْتَـصَّ مَظْلُـومُهُمْ مِـمَّنْ لَهُ قَهَرَا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49-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فَيُوقَفُونَ أُلُوفًا مِـنْ سِنِينِهِمُ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وَالشَّمْسُ دَانِيَةٌ وَالرَّشْحُ قَدْ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كَثُرَا</w:t>
            </w:r>
            <w:proofErr w:type="gramEnd"/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50-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وَجَاءَ رَبُّكَ وَالأَمْلا</w:t>
            </w:r>
            <w:r w:rsidR="00052A46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كُ قَاطِبَةً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لَهُمْ صُفُوفٌ أَحَاطَتْ بِالْوَرَى زُمَرَا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51-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وَجِيءَ يَوْمِئِـذٍ بِالنَّارِ تَسْحَبُهَا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خُزَّانُهَا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فَأَهَالَتْ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كُلَّ مَنْ نَظَرَا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52-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لَـهَا زَفِيرٌ شَدِيدٌ مِنْ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تَغَيُّظِهَا</w:t>
            </w:r>
            <w:proofErr w:type="gramEnd"/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عَلَى العُصَاةِ وَتَرْمِي نَحْوَهُمْ شَرَرَا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53-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وَيُرْسِلُ اللهُ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صُحْفَ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الْخَلْقِ حَاوِيَةً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أَعْمَالَهُمْ كُلَّ شَيْءٍ جَلَّ أَوْ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صَغُرَا</w:t>
            </w:r>
            <w:proofErr w:type="gramEnd"/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54-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فَمَنْ تَلَقَّتْهُ بِاليُمْنَى صَحِيفَتُهُ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596E0F" w:rsidRPr="00C430FB" w:rsidTr="00B74A94">
        <w:trPr>
          <w:trHeight w:hRule="exact" w:val="278"/>
          <w:jc w:val="center"/>
        </w:trPr>
        <w:tc>
          <w:tcPr>
            <w:tcW w:w="608" w:type="dxa"/>
            <w:gridSpan w:val="2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  <w:lang w:val="fr-FR"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فَهْوَ السَّعِيدُ الَّذِي بِالْفَوْزِ قَدْ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ظَفِرَا</w:t>
            </w:r>
            <w:proofErr w:type="gramEnd"/>
            <w:r w:rsidR="00127986" w:rsidRPr="00C430FB">
              <w:rPr>
                <w:rFonts w:cs="Generator 2005" w:hint="cs"/>
                <w:sz w:val="20"/>
                <w:szCs w:val="20"/>
                <w:rtl/>
                <w:lang w:val="fr-FR"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lastRenderedPageBreak/>
              <w:t>55-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وَمَنْ يَكُنْ بِالْيَدِ الْيُسْـرَى تَنَاوَلَـهَا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  <w:lang w:val="fr-FR"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  <w:lang w:val="fr-FR"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دَعَا ثُبُورًا وَلِلنِّيرَانِ قَدْ حُشِـرَا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  <w:lang w:val="fr-FR"/>
              </w:rPr>
              <w:br/>
            </w: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56-</w:t>
            </w:r>
          </w:p>
        </w:tc>
        <w:tc>
          <w:tcPr>
            <w:tcW w:w="3118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وَوَزْنُ أَعْمَالِـهِمْ حَقٌّ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فَإِنْ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ثَقُلَتْ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  <w:lang w:val="fr-FR"/>
              </w:rPr>
            </w:pPr>
          </w:p>
        </w:tc>
      </w:tr>
      <w:tr w:rsidR="00596E0F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6E0F" w:rsidRPr="00C430FB" w:rsidRDefault="00596E0F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596E0F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  <w:lang w:val="fr-FR"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بِالخَيْرِ فَازَ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وَإِنْ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خَفَّتْ فَقَدْ خَسِـرَا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  <w:lang w:val="fr-FR"/>
              </w:rPr>
              <w:br/>
            </w:r>
          </w:p>
        </w:tc>
      </w:tr>
      <w:tr w:rsidR="009E28DE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  <w:lang w:val="fr-FR"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  <w:lang w:val="fr-FR"/>
              </w:rPr>
              <w:t>57-</w:t>
            </w:r>
          </w:p>
        </w:tc>
        <w:tc>
          <w:tcPr>
            <w:tcW w:w="3118" w:type="dxa"/>
            <w:gridSpan w:val="2"/>
          </w:tcPr>
          <w:p w:rsidR="009E28DE" w:rsidRPr="00C430FB" w:rsidRDefault="009D38FB" w:rsidP="00C430FB">
            <w:pPr>
              <w:bidi/>
              <w:spacing w:line="260" w:lineRule="exac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وَأَنَّ بِالْـمِثْلِ تُجْزَى السَّيِّئَاتُ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كَمَا</w:t>
            </w:r>
            <w:proofErr w:type="gramEnd"/>
            <w:r w:rsidR="00127986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9E28DE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9E28DE" w:rsidRPr="00C430FB" w:rsidRDefault="009D38FB" w:rsidP="00C430FB">
            <w:pPr>
              <w:bidi/>
              <w:spacing w:line="260" w:lineRule="exact"/>
              <w:jc w:val="lowKashida"/>
              <w:rPr>
                <w:rFonts w:ascii="Lotus Linotype" w:hAnsi="Lotus Linotype" w:cs="Generator 2005"/>
                <w:sz w:val="20"/>
                <w:szCs w:val="20"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يَكُونُ فِي الْـحَسَنَاتِ الضِّعْفُ قَدْ وَف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رَا</w:t>
            </w:r>
            <w:r w:rsidR="00127986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9E28DE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58-</w:t>
            </w:r>
          </w:p>
        </w:tc>
        <w:tc>
          <w:tcPr>
            <w:tcW w:w="3118" w:type="dxa"/>
            <w:gridSpan w:val="2"/>
          </w:tcPr>
          <w:p w:rsidR="009E28DE" w:rsidRPr="00C430FB" w:rsidRDefault="009D38FB" w:rsidP="00C430FB">
            <w:pPr>
              <w:bidi/>
              <w:spacing w:line="260" w:lineRule="exac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وَكُلُّ ذَنْبٍ سِوَى الإِشْرَاكِ يَغْفِرُهُ</w:t>
            </w:r>
            <w:r w:rsidR="00127986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9E28DE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9E28DE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lang w:val="fr-FR"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رَبِّي لِـمَنْ شَا وَلَيْسَ الشِّـرْكُ مُغْتَفَرَا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  <w:lang w:val="fr-FR"/>
              </w:rPr>
              <w:br/>
            </w:r>
          </w:p>
        </w:tc>
      </w:tr>
      <w:tr w:rsidR="009E28DE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59-</w:t>
            </w:r>
          </w:p>
        </w:tc>
        <w:tc>
          <w:tcPr>
            <w:tcW w:w="3118" w:type="dxa"/>
            <w:gridSpan w:val="2"/>
          </w:tcPr>
          <w:p w:rsidR="009E28DE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وَجَنَّةُ الخُلْدِ لا</w:t>
            </w:r>
            <w:r w:rsidR="00052A46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تَفْنَى وَسَاكِنُهَا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9E28DE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9E28DE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lang w:val="fr-FR"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مُـخَّلَدٌ لَيْسَ يَخْشَى الْـمَوْتَ وَالكِبَرَا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  <w:lang w:val="fr-FR"/>
              </w:rPr>
              <w:br/>
            </w:r>
          </w:p>
        </w:tc>
      </w:tr>
      <w:tr w:rsidR="009E28DE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60-</w:t>
            </w:r>
          </w:p>
        </w:tc>
        <w:tc>
          <w:tcPr>
            <w:tcW w:w="3118" w:type="dxa"/>
            <w:gridSpan w:val="2"/>
          </w:tcPr>
          <w:p w:rsidR="009E28DE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أَعَدَّهَا اللهُ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دَارًا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لِلْخُلُودِ لِـمَنْ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9E28DE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9E28DE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يَخْشَى الإِلَهَ وَلِلنَّعْمَاءِ قَدْ شَكَرَا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9E28DE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61-</w:t>
            </w:r>
          </w:p>
        </w:tc>
        <w:tc>
          <w:tcPr>
            <w:tcW w:w="3118" w:type="dxa"/>
            <w:gridSpan w:val="2"/>
          </w:tcPr>
          <w:p w:rsidR="009E28DE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وَيَنْظُرُونَ إِلَى وَجْهِ الإِلَـ</w:t>
            </w:r>
            <w:r w:rsidRPr="00C430FB">
              <w:rPr>
                <w:rFonts w:ascii="Lotus Linotype" w:hAnsi="Lotus Linotype" w:cs="Lotus Linotype"/>
                <w:sz w:val="20"/>
                <w:szCs w:val="20"/>
                <w:rtl/>
              </w:rPr>
              <w:t>ٰ</w:t>
            </w:r>
            <w:r w:rsidR="00052A46">
              <w:rPr>
                <w:rFonts w:ascii="Lotus Linotype" w:hAnsi="Lotus Linotype" w:cs="Generator 2005" w:hint="cs"/>
                <w:sz w:val="20"/>
                <w:szCs w:val="20"/>
                <w:rtl/>
              </w:rPr>
              <w:t>ـ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هِ بِـهَا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9E28DE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9E28DE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lang w:val="fr-FR"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كَمَا يَرَى النَّاسُ شَمْسَ الظُّهْرِ وَالْقَمَرَا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  <w:lang w:val="fr-FR"/>
              </w:rPr>
              <w:br/>
            </w:r>
          </w:p>
        </w:tc>
      </w:tr>
      <w:tr w:rsidR="009E28DE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62-</w:t>
            </w:r>
          </w:p>
        </w:tc>
        <w:tc>
          <w:tcPr>
            <w:tcW w:w="3118" w:type="dxa"/>
            <w:gridSpan w:val="2"/>
          </w:tcPr>
          <w:p w:rsidR="009E28DE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كَذَلِكَ النَّارُ لَا تَفْنَى وَسَاكِنُهَا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9E28DE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9E28DE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أَعَدَّهَا اللهُ مَوْلَانَا لِـمَنْ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كَفَرَا</w:t>
            </w:r>
            <w:proofErr w:type="gramEnd"/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9E28DE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  <w:lang w:val="fr-FR"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  <w:lang w:val="fr-FR"/>
              </w:rPr>
              <w:t>63-</w:t>
            </w:r>
          </w:p>
        </w:tc>
        <w:tc>
          <w:tcPr>
            <w:tcW w:w="3118" w:type="dxa"/>
            <w:gridSpan w:val="2"/>
          </w:tcPr>
          <w:p w:rsidR="009E28DE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وَلا</w:t>
            </w:r>
            <w:r w:rsidR="00052A46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يُخَلّ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دُ فِيهَا مَنْ يُوَحِّدُهُ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9E28DE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9E28DE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  <w:lang w:val="fr-FR"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وَلَوْ بِسَفْكِ دَمِ الْـمَعْصُومِ قَدْ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فَجَرَا</w:t>
            </w:r>
            <w:proofErr w:type="gramEnd"/>
            <w:r w:rsidR="00127986" w:rsidRPr="00C430FB">
              <w:rPr>
                <w:rFonts w:cs="Generator 2005" w:hint="cs"/>
                <w:sz w:val="20"/>
                <w:szCs w:val="20"/>
                <w:rtl/>
                <w:lang w:val="fr-FR"/>
              </w:rPr>
              <w:br/>
            </w:r>
          </w:p>
        </w:tc>
      </w:tr>
      <w:tr w:rsidR="009E28DE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64-</w:t>
            </w:r>
          </w:p>
        </w:tc>
        <w:tc>
          <w:tcPr>
            <w:tcW w:w="3118" w:type="dxa"/>
            <w:gridSpan w:val="2"/>
          </w:tcPr>
          <w:p w:rsidR="009E28DE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وَكَمْ يُنَجِّي إِلَـ</w:t>
            </w:r>
            <w:r w:rsidRPr="00C430FB">
              <w:rPr>
                <w:rFonts w:ascii="Lotus Linotype" w:hAnsi="Lotus Linotype" w:cs="Lotus Linotype"/>
                <w:sz w:val="20"/>
                <w:szCs w:val="20"/>
                <w:rtl/>
              </w:rPr>
              <w:t>ٰ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ـ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هِي بِالشَّفَاعَةِ مِنْ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9E28DE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9E28DE" w:rsidRPr="00C430FB" w:rsidRDefault="009E28DE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9E28DE" w:rsidRPr="00C430FB" w:rsidRDefault="009D38FB" w:rsidP="00C430FB">
            <w:pPr>
              <w:bidi/>
              <w:spacing w:line="260" w:lineRule="exact"/>
              <w:jc w:val="lowKashida"/>
              <w:rPr>
                <w:rFonts w:cs="Generator 2005"/>
                <w:sz w:val="20"/>
                <w:szCs w:val="20"/>
                <w:lang w:val="fr-FR"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خَيْرِ الْبَرِيِّةِ مِنْ عَاصٍ بِهَا سُجِرًا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  <w:lang w:val="fr-FR"/>
              </w:rPr>
              <w:br/>
            </w:r>
          </w:p>
        </w:tc>
      </w:tr>
    </w:tbl>
    <w:p w:rsidR="009D38FB" w:rsidRPr="00052A46" w:rsidRDefault="009D38FB" w:rsidP="00127986">
      <w:pPr>
        <w:bidi/>
        <w:spacing w:line="280" w:lineRule="exact"/>
        <w:jc w:val="center"/>
        <w:rPr>
          <w:rFonts w:cs="Generator 2005"/>
          <w:color w:val="FF0000"/>
          <w:sz w:val="20"/>
          <w:szCs w:val="20"/>
        </w:rPr>
      </w:pPr>
      <w:r w:rsidRPr="00052A46">
        <w:rPr>
          <w:rFonts w:ascii="Lotus Linotype" w:hAnsi="Lotus Linotype" w:cs="Generator 2005"/>
          <w:color w:val="FF0000"/>
          <w:sz w:val="20"/>
          <w:szCs w:val="20"/>
          <w:rtl/>
        </w:rPr>
        <w:t>فَصْلٌ فِي الإِيمَانِ بِالْحَوْضِ</w:t>
      </w:r>
    </w:p>
    <w:tbl>
      <w:tblPr>
        <w:bidiVisual/>
        <w:tblW w:w="4549" w:type="dxa"/>
        <w:jc w:val="center"/>
        <w:tblLayout w:type="fixed"/>
        <w:tblCellMar>
          <w:left w:w="107" w:type="dxa"/>
          <w:right w:w="107" w:type="dxa"/>
        </w:tblCellMar>
        <w:tblLook w:val="0000"/>
      </w:tblPr>
      <w:tblGrid>
        <w:gridCol w:w="12"/>
        <w:gridCol w:w="596"/>
        <w:gridCol w:w="709"/>
        <w:gridCol w:w="2409"/>
        <w:gridCol w:w="823"/>
      </w:tblGrid>
      <w:tr w:rsidR="009E28DE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9E28DE" w:rsidRPr="00C430FB" w:rsidRDefault="009E28DE" w:rsidP="00C430FB">
            <w:pPr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  <w:lang w:val="fr-FR"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  <w:lang w:val="fr-FR"/>
              </w:rPr>
              <w:t>65-</w:t>
            </w:r>
          </w:p>
        </w:tc>
        <w:tc>
          <w:tcPr>
            <w:tcW w:w="3118" w:type="dxa"/>
            <w:gridSpan w:val="2"/>
          </w:tcPr>
          <w:p w:rsidR="009E28DE" w:rsidRPr="00C430FB" w:rsidRDefault="009D38FB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وَأَنَّ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لِلْمُصْطَفَى حَوْضًا مَسَافَتُهُ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0" w:type="dxa"/>
          </w:tcPr>
          <w:p w:rsidR="009E28DE" w:rsidRPr="00C430FB" w:rsidRDefault="009E28DE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</w:tr>
      <w:tr w:rsidR="009E28DE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9E28DE" w:rsidRPr="00C430FB" w:rsidRDefault="009E28DE" w:rsidP="00C430FB">
            <w:pPr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9E28DE" w:rsidRPr="00C430FB" w:rsidRDefault="009E28DE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29" w:type="dxa"/>
            <w:gridSpan w:val="2"/>
          </w:tcPr>
          <w:p w:rsidR="009E28DE" w:rsidRPr="00C430FB" w:rsidRDefault="009D38FB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مَا بَيْنَ صَنْعَا وَبُصْـرَى هَكَذَا ذ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ُ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ك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ِ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رَا</w:t>
            </w:r>
            <w:r w:rsidR="00127986" w:rsidRPr="00C430FB">
              <w:rPr>
                <w:rFonts w:cs="Generator 2005" w:hint="cs"/>
                <w:sz w:val="20"/>
                <w:szCs w:val="20"/>
                <w:rtl/>
              </w:rPr>
              <w:br/>
            </w:r>
          </w:p>
        </w:tc>
      </w:tr>
      <w:tr w:rsidR="00127986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66</w:t>
            </w:r>
            <w:r w:rsidR="00127986"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أَحْلَى مِنَ الْعَسَلِ الصَّافِي مَذَاقَتُهُ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127986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وَأَنَّ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كِيزَانَهُ مِثْلُ النُّجُومِ تُرَى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127986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67</w:t>
            </w:r>
            <w:r w:rsidR="00127986"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وَلَـمْ يَرِدْهُ سِوَى أَتْبَاعُِ سُنَّتِهِ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127986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سِيمَاهُم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ُ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: أَنْ ي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رَى التَّحْجِيل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وَالغُرَرَا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127986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68</w:t>
            </w:r>
            <w:r w:rsidR="00127986"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وَكَمْ يُنَحَّى وَيُنْفَى كُلُّ مُبْتَدِعٍ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127986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عَنْ وِرْدِهِ وَرِجَالٌ أَحْدَثُوا الغِيَرَا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127986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69</w:t>
            </w:r>
            <w:r w:rsidR="00127986"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وَأَنَّ جِسْـرًا عَلَى النِّيرَانِ يَعْبُرُهُ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127986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بِسُـرْعَةٍ مَنْ لِـمِـنْهَاجِِ الهُدَى عَبَرَا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127986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70</w:t>
            </w:r>
            <w:r w:rsidR="00127986"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وَأَنَّ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إيمَانَنَا شَرْعًا حَقِيقَتُهُ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127986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قَصْدٌ وَقَوْلٌ وَفِعْلٌ لِلَّذِي أُمِرَا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127986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71</w:t>
            </w:r>
            <w:r w:rsidR="00127986"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وَأَنَّ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مَعْصِيَةَ الرَّحْمَـ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ـ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نِ تُنْقِصُهُ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127986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كَمَا يَزِيدُ بِطَاعَاتِ الَّذِي شَكَرَا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127986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72</w:t>
            </w:r>
            <w:r w:rsidR="00127986"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وَأَنَّ طَاعَةَ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أُولِي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الأَمْرِ وَاجِبَةٌ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127986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مِنَ الهُدَاةِ نُجُومِ الْعِلْمِ وَالأُمَرَا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127986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73</w:t>
            </w:r>
            <w:r w:rsidR="00127986"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إِلا</w:t>
            </w:r>
            <w:r w:rsidR="00052A46">
              <w:rPr>
                <w:rFonts w:ascii="Lotus Linotype" w:hAnsi="Lotus Linotype" w:cs="Generator 2005" w:hint="cs"/>
                <w:sz w:val="20"/>
                <w:szCs w:val="20"/>
                <w:rtl/>
              </w:rPr>
              <w:t>َّ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إِذَا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أَمَرُوا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يَوْمًا بِمَعْصِيَةٍ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127986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127986" w:rsidRPr="00C430FB" w:rsidRDefault="00127986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127986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مِنَ الْـمَعَاصِي فَيُلْغَى أَمْرُهُمْ هَدَرَا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A7214A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lastRenderedPageBreak/>
              <w:t>74</w:t>
            </w: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وَأَنَّ أَفْضَلَ قَرْنٍ لَلَّذِينَ رَأَوْا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A7214A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نَبِيَّنَا وَبِهِمْ دِينُ الهُدَى نُصِـرَا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A7214A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75</w:t>
            </w: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أَعِنِي الصَّحَابَةَ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رُهْبَانٌ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بِلَيْلِهُمُ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A7214A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وَفِي النَّهَارِ لَدَى الْـهَيْجَا لُيُوثُ شَرَى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A7214A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76</w:t>
            </w: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وَخَيْرُهُمْ مَنْ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وَلِي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مِنْهُمْ خِلا</w:t>
            </w:r>
            <w:r w:rsidR="00052A46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فَتَهُ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A7214A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وَالسَّبْقُ فِي الْفَضْلِ لِلصِّدِّيقِ مَعْ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عُمَرَا</w:t>
            </w:r>
            <w:proofErr w:type="gramEnd"/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A7214A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77</w:t>
            </w: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وَالتَّابِعُونَ بِإِحْسَانٍ لَـهُمْ وَكَذَا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A7214A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أَتْبَاعُ أَتْبَاعِهِمْ مِـمَّنْ قَفَى الأثَرَا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A7214A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78</w:t>
            </w: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وَوَاجِبٌ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ذِكْرُ كُ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لٍّ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م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ِ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نْ صَحَابَت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ِ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ه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ِ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A7214A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بِالْخَيْرِ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وَالكَفُّ عَمَّا بَيْنَهُمْ شَجَرَا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A7214A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79</w:t>
            </w: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فَلا</w:t>
            </w:r>
            <w:r w:rsidR="00052A46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تَخُضْ فِي حُرُوبٍ بَيْنَهُمْ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وَقَعَتْ</w:t>
            </w:r>
            <w:proofErr w:type="gramEnd"/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A7214A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عَنِ اجْتِهَادٍ وَكُنْ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إِنْ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خُضْتَ مُعْتَذِرَا</w:t>
            </w:r>
            <w:r w:rsidR="00052A46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A7214A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80</w:t>
            </w: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وَالاقْتِدَاءُ بِـهِمْ 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فِ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ي الدِّينِ مُفْتَرَضٌ</w:t>
            </w:r>
            <w:r w:rsidR="00C430FB"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A7214A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فَاقَتَدْ بِـهِمْ وَات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ْ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ب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عِ الآثَارَ وَالسُّو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ُ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رَا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A7214A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81</w:t>
            </w: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وَتَرْكُ مَا أَحْدَثَهُ الـمُحْدِثُونَ فَكَمْ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A7214A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ضَلا</w:t>
            </w:r>
            <w:r w:rsidR="00052A46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لَة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ٍ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تُبِعَتْ وَالدِّينُ قَدْ هُجِرَا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A7214A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82</w:t>
            </w: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إِنِ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الهُدَى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مَا هَدَى الهَادِي إِلَيْهِ وَمَا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A7214A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بِهِ الْكِتَابُ كِتَابُ الل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َّـ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هِ قَدْ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أَمَرَا</w:t>
            </w:r>
            <w:proofErr w:type="gramEnd"/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A7214A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83</w:t>
            </w: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فَلا</w:t>
            </w:r>
            <w:r w:rsidR="00052A46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مِرَاءَ وَمَا فِي الدِّينِ مِنْ جَدَلِ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A7214A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وَهَلْ يُجَادِلُ إِلا</w:t>
            </w:r>
            <w:r w:rsidR="00052A46">
              <w:rPr>
                <w:rFonts w:ascii="Lotus Linotype" w:hAnsi="Lotus Linotype" w:cs="Generator 2005" w:hint="cs"/>
                <w:sz w:val="20"/>
                <w:szCs w:val="20"/>
                <w:rtl/>
              </w:rPr>
              <w:t>َّ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كُلُّ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مَنْ كَفَرَا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A7214A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84</w:t>
            </w: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فَهَاكَ فِي مَذْهَبِ الأَسْلَافِ قَافِيَةً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A7214A" w:rsidRPr="00C430FB" w:rsidTr="00833980">
        <w:trPr>
          <w:trHeight w:hRule="exact" w:val="284"/>
          <w:jc w:val="center"/>
        </w:trPr>
        <w:tc>
          <w:tcPr>
            <w:tcW w:w="608" w:type="dxa"/>
            <w:gridSpan w:val="2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نَظْمًا بِدِيعًا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وَجِيزَ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اللَّفْظِ مُخْتَصَـرًا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A7214A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  <w:lang w:val="fr-FR"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  <w:lang w:val="fr-FR"/>
              </w:rPr>
              <w:t>85</w:t>
            </w: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  <w:lang w:val="fr-FR"/>
              </w:rPr>
              <w:t>-</w:t>
            </w:r>
          </w:p>
        </w:tc>
        <w:tc>
          <w:tcPr>
            <w:tcW w:w="3118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يَحْوِي مُهِمَّاتِ بَابٍ فِي الْعَقِيدَةِ مِنْ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A7214A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رِسَالَةِ ابْنِ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أَبِي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زَيْدِ الَّذِي اشْتَهَرَا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A7214A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86</w:t>
            </w: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وَالْحَمْدُ ل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ِ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ل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َّـ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هِ مَوْلا</w:t>
            </w:r>
            <w:r w:rsidR="00052A46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نَا وَنَسْأَلُهُ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A7214A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غُفْرَانُ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مَا قَلَّ مِنْ ذَنْبٍ وَمَا كَثُرَا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A7214A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87</w:t>
            </w: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ثُمَّ الصَّلا</w:t>
            </w:r>
            <w:r w:rsidR="00052A46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ةُ عَلَى مَنْ عَمَّ بِعْثَتَهُ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A7214A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فَأَنْذ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ر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َ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الثَّقَلَيْنِ الْـجِنَّ وَالبَشَـرَا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A7214A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88</w:t>
            </w: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وَدِينُهُ نَسَخَ الأَدْيَانَ أَجْمَعَهَا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A7214A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وَلَيْسَ يُنْسَخُ مَا دَامَ الصَّفَا وَحِرَا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A7214A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89</w:t>
            </w: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مُحَمَّدٍ خَيْر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ِ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</w:t>
            </w: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كُلِّ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الْعَالَـمِينَ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 xml:space="preserve"> بِهِ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A7214A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خَتْمُ النَّبِيِّينَ وَالرُّس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ْ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لِ الْكِرَامِ جَرَا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A7214A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90</w:t>
            </w: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</w:rPr>
              <w:t>-</w:t>
            </w:r>
          </w:p>
        </w:tc>
        <w:tc>
          <w:tcPr>
            <w:tcW w:w="3118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وَلَيْسَ مِنْ بَعْدِهِ يُوحَى إِلَى أَحَدٍ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A7214A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وَمَنْ أَجَازَ فَح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ِ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لّ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t>ٌ</w:t>
            </w: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قَتْلُهُ هَدَرَا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  <w:tr w:rsidR="00A7214A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  <w:lang w:val="fr-FR"/>
              </w:rPr>
            </w:pP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  <w:lang w:val="fr-FR"/>
              </w:rPr>
              <w:t>91</w:t>
            </w:r>
            <w:r w:rsidRPr="00C430FB">
              <w:rPr>
                <w:rFonts w:ascii="Adwaa Elsalaf" w:hAnsi="Adwaa Elsalaf" w:cs="Generator 2005" w:hint="cs"/>
                <w:sz w:val="20"/>
                <w:szCs w:val="20"/>
                <w:rtl/>
                <w:lang w:val="fr-FR"/>
              </w:rPr>
              <w:t>-</w:t>
            </w:r>
          </w:p>
        </w:tc>
        <w:tc>
          <w:tcPr>
            <w:tcW w:w="3118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proofErr w:type="gramStart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وَالآلِ</w:t>
            </w:r>
            <w:proofErr w:type="gramEnd"/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 xml:space="preserve"> وَالصَّحْبِ مَا نَاحَتْ عَلَى فَنَنٍ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  <w:tc>
          <w:tcPr>
            <w:tcW w:w="823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</w:p>
        </w:tc>
      </w:tr>
      <w:tr w:rsidR="00A7214A" w:rsidRPr="00C430FB" w:rsidTr="00833980">
        <w:trPr>
          <w:gridBefore w:val="1"/>
          <w:wBefore w:w="12" w:type="dxa"/>
          <w:trHeight w:hRule="exact" w:val="284"/>
          <w:jc w:val="center"/>
        </w:trPr>
        <w:tc>
          <w:tcPr>
            <w:tcW w:w="596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ascii="Adwaa Elsalaf" w:hAnsi="Adwaa Elsalaf" w:cs="Generator 2005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214A" w:rsidRPr="00C430FB" w:rsidRDefault="00A7214A" w:rsidP="00C430FB">
            <w:pPr>
              <w:bidi/>
              <w:spacing w:line="260" w:lineRule="atLeast"/>
              <w:jc w:val="lowKashida"/>
              <w:rPr>
                <w:rFonts w:cs="Generator 2005"/>
                <w:sz w:val="20"/>
                <w:szCs w:val="20"/>
                <w:rtl/>
              </w:rPr>
            </w:pPr>
          </w:p>
        </w:tc>
        <w:tc>
          <w:tcPr>
            <w:tcW w:w="3232" w:type="dxa"/>
            <w:gridSpan w:val="2"/>
          </w:tcPr>
          <w:p w:rsidR="00A7214A" w:rsidRPr="00C430FB" w:rsidRDefault="00C430FB" w:rsidP="00C430FB">
            <w:pPr>
              <w:bidi/>
              <w:spacing w:line="260" w:lineRule="atLeast"/>
              <w:jc w:val="lowKashida"/>
              <w:rPr>
                <w:rFonts w:ascii="Lotus Linotype" w:hAnsi="Lotus Linotype" w:cs="Generator 2005"/>
                <w:sz w:val="20"/>
                <w:szCs w:val="20"/>
                <w:rtl/>
              </w:rPr>
            </w:pPr>
            <w:r w:rsidRPr="00C430FB">
              <w:rPr>
                <w:rFonts w:ascii="Lotus Linotype" w:hAnsi="Lotus Linotype" w:cs="Generator 2005"/>
                <w:sz w:val="20"/>
                <w:szCs w:val="20"/>
                <w:rtl/>
              </w:rPr>
              <w:t>وَرْقَا وَمَا غَرَّدَتْ قُمْرِيَّةٌ سَحَرَا</w:t>
            </w:r>
            <w:r w:rsidRPr="00C430FB">
              <w:rPr>
                <w:rFonts w:ascii="Lotus Linotype" w:hAnsi="Lotus Linotype" w:cs="Generator 2005" w:hint="cs"/>
                <w:sz w:val="20"/>
                <w:szCs w:val="20"/>
                <w:rtl/>
              </w:rPr>
              <w:br/>
            </w:r>
          </w:p>
        </w:tc>
      </w:tr>
    </w:tbl>
    <w:p w:rsidR="00B74A94" w:rsidRDefault="00B74A94" w:rsidP="00052A46">
      <w:pPr>
        <w:widowControl w:val="0"/>
        <w:bidi/>
        <w:spacing w:line="460" w:lineRule="exact"/>
        <w:ind w:firstLine="46"/>
        <w:jc w:val="center"/>
        <w:rPr>
          <w:rFonts w:ascii="Adwaa Elsalaf" w:hAnsi="Adwaa Elsalaf" w:cs="Adwaa Elsalaf" w:hint="cs"/>
          <w:rtl/>
        </w:rPr>
      </w:pPr>
    </w:p>
    <w:p w:rsidR="00B74A94" w:rsidRDefault="00B74A94" w:rsidP="00B74A94">
      <w:pPr>
        <w:widowControl w:val="0"/>
        <w:bidi/>
        <w:spacing w:line="460" w:lineRule="exact"/>
        <w:ind w:firstLine="46"/>
        <w:jc w:val="center"/>
        <w:rPr>
          <w:rFonts w:ascii="Adwaa Elsalaf" w:hAnsi="Adwaa Elsalaf" w:cs="Adwaa Elsalaf" w:hint="cs"/>
          <w:rtl/>
        </w:rPr>
      </w:pPr>
    </w:p>
    <w:p w:rsidR="00833980" w:rsidRPr="00C430FB" w:rsidRDefault="00833980" w:rsidP="00B74A94">
      <w:pPr>
        <w:widowControl w:val="0"/>
        <w:bidi/>
        <w:spacing w:line="460" w:lineRule="exact"/>
        <w:ind w:firstLine="46"/>
        <w:jc w:val="center"/>
        <w:rPr>
          <w:rFonts w:ascii="Adwaa Elsalaf" w:hAnsi="Adwaa Elsalaf" w:cs="Adwaa Elsalaf" w:hint="cs"/>
          <w:rtl/>
        </w:rPr>
      </w:pPr>
      <w:r>
        <w:rPr>
          <w:rFonts w:ascii="Adwaa Elsalaf" w:hAnsi="Adwaa Elsalaf" w:cs="Adwaa Elsalaf" w:hint="cs"/>
          <w:noProof/>
          <w:rtl/>
          <w:lang w:bidi="ar-SA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.2pt;margin-top:13.65pt;width:225pt;height:532.4pt;z-index:251658240" strokeweight="3pt">
            <v:textbox style="mso-next-textbox:#_x0000_s1026">
              <w:txbxContent>
                <w:p w:rsidR="00833980" w:rsidRDefault="00833980" w:rsidP="00833980">
                  <w:pPr>
                    <w:rPr>
                      <w:rFonts w:cs="Traditional Arabic"/>
                      <w:bCs/>
                      <w:sz w:val="32"/>
                      <w:szCs w:val="32"/>
                    </w:rPr>
                  </w:pPr>
                </w:p>
                <w:p w:rsidR="00833980" w:rsidRDefault="00833980" w:rsidP="00833980">
                  <w:pPr>
                    <w:rPr>
                      <w:rFonts w:cs="Traditional Arabic"/>
                      <w:bCs/>
                      <w:sz w:val="32"/>
                      <w:szCs w:val="32"/>
                    </w:rPr>
                  </w:pPr>
                </w:p>
                <w:p w:rsidR="00833980" w:rsidRDefault="00833980" w:rsidP="00833980">
                  <w:pPr>
                    <w:rPr>
                      <w:rFonts w:cs="Traditional Arabic"/>
                      <w:bCs/>
                      <w:sz w:val="32"/>
                      <w:szCs w:val="32"/>
                    </w:rPr>
                  </w:pPr>
                </w:p>
                <w:p w:rsidR="00833980" w:rsidRDefault="00833980" w:rsidP="00833980">
                  <w:pPr>
                    <w:pStyle w:val="Corpsdetexte2"/>
                    <w:tabs>
                      <w:tab w:val="left" w:pos="5501"/>
                      <w:tab w:val="left" w:pos="6863"/>
                    </w:tabs>
                    <w:bidi/>
                    <w:spacing w:after="0" w:line="240" w:lineRule="auto"/>
                    <w:jc w:val="center"/>
                    <w:rPr>
                      <w:rFonts w:ascii="Adwaa Elsalaf" w:hAnsi="Adwaa Elsalaf" w:cs="Adwaa Elsalaf"/>
                      <w:sz w:val="28"/>
                      <w:szCs w:val="28"/>
                      <w:rtl/>
                    </w:rPr>
                  </w:pPr>
                </w:p>
                <w:p w:rsidR="00833980" w:rsidRDefault="00833980" w:rsidP="00833980">
                  <w:pPr>
                    <w:bidi/>
                    <w:jc w:val="center"/>
                    <w:rPr>
                      <w:rFonts w:ascii="Adwaa Elsalaf" w:hAnsi="Adwaa Elsalaf" w:cs="AL-Bsher" w:hint="cs"/>
                      <w:sz w:val="60"/>
                      <w:szCs w:val="60"/>
                      <w:rtl/>
                    </w:rPr>
                  </w:pPr>
                  <w:r w:rsidRPr="00833980">
                    <w:rPr>
                      <w:rFonts w:ascii="Adwaa Elsalaf" w:hAnsi="Adwaa Elsalaf" w:cs="AL-Bsher"/>
                      <w:sz w:val="60"/>
                      <w:szCs w:val="60"/>
                      <w:rtl/>
                    </w:rPr>
                    <w:t xml:space="preserve">نَظْمُ </w:t>
                  </w:r>
                </w:p>
                <w:p w:rsidR="00833980" w:rsidRPr="009E28DE" w:rsidRDefault="00833980" w:rsidP="00833980">
                  <w:pPr>
                    <w:jc w:val="center"/>
                    <w:rPr>
                      <w:rFonts w:ascii="Adwaa Elsalaf" w:hAnsi="Adwaa Elsalaf" w:cs="AL-Bsher"/>
                      <w:sz w:val="60"/>
                      <w:szCs w:val="60"/>
                      <w:lang w:val="fr-FR"/>
                    </w:rPr>
                  </w:pPr>
                  <w:r w:rsidRPr="00833980">
                    <w:rPr>
                      <w:rFonts w:ascii="Adwaa Elsalaf" w:hAnsi="Adwaa Elsalaf" w:cs="AL-Bsher"/>
                      <w:sz w:val="60"/>
                      <w:szCs w:val="60"/>
                      <w:rtl/>
                    </w:rPr>
                    <w:t>مُقَدِّمَة</w:t>
                  </w:r>
                  <w:r w:rsidRPr="00833980">
                    <w:rPr>
                      <w:rFonts w:ascii="Adwaa Elsalaf" w:hAnsi="Adwaa Elsalaf" w:cs="AL-Bsher" w:hint="cs"/>
                      <w:sz w:val="60"/>
                      <w:szCs w:val="60"/>
                      <w:rtl/>
                    </w:rPr>
                    <w:t>ِ</w:t>
                  </w:r>
                  <w:r w:rsidRPr="00833980">
                    <w:rPr>
                      <w:rFonts w:ascii="Adwaa Elsalaf" w:hAnsi="Adwaa Elsalaf" w:cs="AL-Bsher"/>
                      <w:sz w:val="60"/>
                      <w:szCs w:val="60"/>
                      <w:rtl/>
                    </w:rPr>
                    <w:t xml:space="preserve"> الرِّسَالَةِ</w:t>
                  </w:r>
                </w:p>
                <w:p w:rsidR="00833980" w:rsidRPr="00833980" w:rsidRDefault="00833980" w:rsidP="00833980">
                  <w:pPr>
                    <w:jc w:val="center"/>
                    <w:rPr>
                      <w:rFonts w:ascii="Adwaa Elsalaf" w:hAnsi="Adwaa Elsalaf" w:cs="Adwaa Elsalaf"/>
                      <w:sz w:val="36"/>
                      <w:szCs w:val="36"/>
                      <w:lang w:val="fr-FR"/>
                    </w:rPr>
                  </w:pPr>
                </w:p>
                <w:p w:rsidR="00833980" w:rsidRPr="00833980" w:rsidRDefault="00833980" w:rsidP="00833980">
                  <w:pPr>
                    <w:jc w:val="center"/>
                    <w:rPr>
                      <w:rFonts w:ascii="Lotus Linotype" w:hAnsi="Lotus Linotype" w:cs="Generator 2005"/>
                      <w:sz w:val="20"/>
                      <w:szCs w:val="20"/>
                      <w:lang w:val="fr-FR"/>
                    </w:rPr>
                  </w:pPr>
                </w:p>
                <w:p w:rsidR="00833980" w:rsidRPr="00833980" w:rsidRDefault="00833980" w:rsidP="00833980">
                  <w:pPr>
                    <w:pStyle w:val="Corpsdetexte2"/>
                    <w:tabs>
                      <w:tab w:val="left" w:pos="1218"/>
                      <w:tab w:val="left" w:pos="5501"/>
                      <w:tab w:val="left" w:pos="6863"/>
                    </w:tabs>
                    <w:bidi/>
                    <w:spacing w:after="0" w:line="240" w:lineRule="auto"/>
                    <w:ind w:firstLine="46"/>
                    <w:jc w:val="center"/>
                    <w:rPr>
                      <w:rFonts w:ascii="Lotus Linotype" w:hAnsi="Lotus Linotype" w:cs="Lotus Linotype" w:hint="cs"/>
                      <w:sz w:val="32"/>
                      <w:szCs w:val="32"/>
                      <w:rtl/>
                      <w:lang w:val="en-US"/>
                    </w:rPr>
                  </w:pPr>
                  <w:r w:rsidRPr="00833980">
                    <w:rPr>
                      <w:rFonts w:ascii="Lotus Linotype" w:hAnsi="Lotus Linotype" w:cs="Lotus Linotype"/>
                      <w:sz w:val="32"/>
                      <w:szCs w:val="32"/>
                      <w:rtl/>
                      <w:lang w:val="en-US"/>
                    </w:rPr>
                    <w:t xml:space="preserve">للشَّيْخِ أَحْمَدَ بْنِ مُشَرَّفٍ الْأَحْسَائِيِّ الـمَالِكِيِّ </w:t>
                  </w:r>
                </w:p>
                <w:p w:rsidR="00833980" w:rsidRPr="00833980" w:rsidRDefault="00833980" w:rsidP="00833980">
                  <w:pPr>
                    <w:pStyle w:val="Corpsdetexte2"/>
                    <w:tabs>
                      <w:tab w:val="left" w:pos="1218"/>
                      <w:tab w:val="left" w:pos="5501"/>
                      <w:tab w:val="left" w:pos="6863"/>
                    </w:tabs>
                    <w:bidi/>
                    <w:spacing w:after="0" w:line="240" w:lineRule="auto"/>
                    <w:ind w:firstLine="46"/>
                    <w:jc w:val="center"/>
                    <w:rPr>
                      <w:rFonts w:ascii="Lotus Linotype" w:hAnsi="Lotus Linotype" w:cs="Lotus Linotype"/>
                      <w:sz w:val="32"/>
                      <w:szCs w:val="32"/>
                      <w:lang w:val="en-US"/>
                    </w:rPr>
                  </w:pPr>
                  <w:r w:rsidRPr="00833980">
                    <w:rPr>
                      <w:rFonts w:ascii="Lotus Linotype" w:hAnsi="Lotus Linotype" w:cs="Lotus Linotype"/>
                      <w:sz w:val="32"/>
                      <w:szCs w:val="32"/>
                      <w:rtl/>
                      <w:lang w:val="en-US"/>
                    </w:rPr>
                    <w:t xml:space="preserve">الْـمُتَوَفَّى سَنَةَ 1285 هـ </w:t>
                  </w:r>
                </w:p>
                <w:p w:rsidR="00833980" w:rsidRPr="00833980" w:rsidRDefault="00833980" w:rsidP="00833980">
                  <w:pPr>
                    <w:bidi/>
                    <w:jc w:val="center"/>
                    <w:rPr>
                      <w:rFonts w:ascii="Adwaa Elsalaf" w:hAnsi="Adwaa Elsalaf" w:cs="Adwaa Elsalaf"/>
                      <w:sz w:val="32"/>
                      <w:szCs w:val="32"/>
                      <w:rtl/>
                    </w:rPr>
                  </w:pPr>
                  <w:r w:rsidRPr="00833980">
                    <w:rPr>
                      <w:rFonts w:ascii="Adwaa Elsalaf" w:hAnsi="Adwaa Elsalaf" w:cs="Adwaa Elsalaf"/>
                      <w:b/>
                      <w:bCs/>
                      <w:sz w:val="32"/>
                      <w:szCs w:val="32"/>
                    </w:rPr>
                    <w:t>$</w:t>
                  </w:r>
                </w:p>
                <w:p w:rsidR="00833980" w:rsidRDefault="00833980" w:rsidP="00833980">
                  <w:pPr>
                    <w:jc w:val="center"/>
                    <w:rPr>
                      <w:rFonts w:ascii="Adwaa Elsalaf" w:hAnsi="Adwaa Elsalaf" w:cs="Adwaa Elsalaf"/>
                      <w:sz w:val="36"/>
                      <w:szCs w:val="36"/>
                      <w:lang w:val="fr-FR"/>
                    </w:rPr>
                  </w:pPr>
                </w:p>
                <w:p w:rsidR="00833980" w:rsidRDefault="00833980" w:rsidP="00833980">
                  <w:pPr>
                    <w:jc w:val="center"/>
                    <w:rPr>
                      <w:rFonts w:ascii="Adwaa Elsalaf" w:hAnsi="Adwaa Elsalaf" w:cs="Adwaa Elsalaf"/>
                      <w:sz w:val="36"/>
                      <w:szCs w:val="36"/>
                      <w:lang w:val="fr-FR"/>
                    </w:rPr>
                  </w:pPr>
                </w:p>
                <w:p w:rsidR="00833980" w:rsidRDefault="00833980" w:rsidP="00833980">
                  <w:pPr>
                    <w:jc w:val="center"/>
                    <w:rPr>
                      <w:rFonts w:ascii="Adwaa Elsalaf" w:hAnsi="Adwaa Elsalaf" w:cs="Adwaa Elsalaf"/>
                      <w:sz w:val="36"/>
                      <w:szCs w:val="36"/>
                      <w:lang w:val="fr-FR"/>
                    </w:rPr>
                  </w:pPr>
                </w:p>
                <w:p w:rsidR="00833980" w:rsidRPr="009E28DE" w:rsidRDefault="00833980" w:rsidP="00833980">
                  <w:pPr>
                    <w:jc w:val="center"/>
                    <w:rPr>
                      <w:sz w:val="30"/>
                      <w:szCs w:val="30"/>
                      <w:lang w:val="fr-FR"/>
                    </w:rPr>
                  </w:pPr>
                </w:p>
                <w:p w:rsidR="00833980" w:rsidRDefault="00833980" w:rsidP="00833980">
                  <w:pPr>
                    <w:pStyle w:val="Corpsdetexte2"/>
                    <w:tabs>
                      <w:tab w:val="left" w:pos="5501"/>
                      <w:tab w:val="left" w:pos="6863"/>
                    </w:tabs>
                    <w:bidi/>
                    <w:spacing w:after="0" w:line="240" w:lineRule="auto"/>
                    <w:jc w:val="center"/>
                    <w:rPr>
                      <w:rFonts w:ascii="Adwaa Elsalaf" w:hAnsi="Adwaa Elsalaf" w:cs="Adwaa Elsalaf"/>
                      <w:sz w:val="28"/>
                      <w:szCs w:val="28"/>
                      <w:rtl/>
                    </w:rPr>
                  </w:pPr>
                </w:p>
                <w:p w:rsidR="00833980" w:rsidRPr="00052693" w:rsidRDefault="00833980" w:rsidP="00833980">
                  <w:pPr>
                    <w:pStyle w:val="Corpsdetexte2"/>
                    <w:tabs>
                      <w:tab w:val="left" w:pos="5501"/>
                      <w:tab w:val="left" w:pos="6863"/>
                    </w:tabs>
                    <w:bidi/>
                    <w:spacing w:after="0" w:line="240" w:lineRule="auto"/>
                    <w:jc w:val="center"/>
                    <w:rPr>
                      <w:rFonts w:ascii="Adwaa Elsalaf" w:hAnsi="Adwaa Elsalaf" w:cs="Adwaa Elsalaf"/>
                      <w:sz w:val="28"/>
                      <w:szCs w:val="28"/>
                    </w:rPr>
                  </w:pPr>
                </w:p>
                <w:p w:rsidR="00833980" w:rsidRDefault="00833980" w:rsidP="00833980">
                  <w:pPr>
                    <w:rPr>
                      <w:rFonts w:cs="Traditional Arabic"/>
                      <w:bCs/>
                      <w:sz w:val="32"/>
                      <w:szCs w:val="32"/>
                    </w:rPr>
                  </w:pPr>
                </w:p>
                <w:p w:rsidR="00833980" w:rsidRDefault="00833980" w:rsidP="00833980">
                  <w:pPr>
                    <w:rPr>
                      <w:rFonts w:cs="Traditional Arabic"/>
                      <w:bCs/>
                      <w:sz w:val="32"/>
                      <w:szCs w:val="32"/>
                    </w:rPr>
                  </w:pPr>
                </w:p>
                <w:p w:rsidR="00833980" w:rsidRDefault="00833980" w:rsidP="00833980">
                  <w:pPr>
                    <w:rPr>
                      <w:rFonts w:cs="Traditional Arabic"/>
                      <w:bCs/>
                      <w:sz w:val="32"/>
                      <w:szCs w:val="32"/>
                    </w:rPr>
                  </w:pPr>
                </w:p>
                <w:p w:rsidR="00833980" w:rsidRPr="00396A18" w:rsidRDefault="00833980" w:rsidP="00833980">
                  <w:pPr>
                    <w:ind w:right="-120"/>
                    <w:jc w:val="lowKashida"/>
                    <w:rPr>
                      <w:rFonts w:cs="Traditional Arabic"/>
                      <w:bCs/>
                      <w:color w:val="0000FF"/>
                      <w:sz w:val="42"/>
                      <w:szCs w:val="42"/>
                    </w:rPr>
                  </w:pPr>
                </w:p>
              </w:txbxContent>
            </v:textbox>
            <w10:wrap anchorx="page"/>
          </v:shape>
        </w:pict>
      </w:r>
    </w:p>
    <w:sectPr w:rsidR="00833980" w:rsidRPr="00C430FB" w:rsidSect="00C430FB">
      <w:footerReference w:type="even" r:id="rId7"/>
      <w:footerReference w:type="default" r:id="rId8"/>
      <w:pgSz w:w="16838" w:h="11906" w:orient="landscape" w:code="9"/>
      <w:pgMar w:top="426" w:right="397" w:bottom="170" w:left="425" w:header="284" w:footer="0" w:gutter="0"/>
      <w:cols w:num="3" w:sep="1" w:space="709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F2B" w:rsidRDefault="007A3F2B">
      <w:r>
        <w:separator/>
      </w:r>
    </w:p>
  </w:endnote>
  <w:endnote w:type="continuationSeparator" w:id="0">
    <w:p w:rsidR="007A3F2B" w:rsidRDefault="007A3F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dwaa Elsalaf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Generator 2005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L-Bshe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4B" w:rsidRPr="00203243" w:rsidRDefault="00333C4B" w:rsidP="007F3EDC">
    <w:pPr>
      <w:pStyle w:val="Pieddepage"/>
      <w:bidi/>
      <w:rPr>
        <w:rFonts w:cs="Traditional Arabic"/>
        <w:b/>
        <w:bCs/>
        <w:sz w:val="28"/>
        <w:szCs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4B" w:rsidRPr="00841D0F" w:rsidRDefault="00333C4B" w:rsidP="007F3EDC">
    <w:pPr>
      <w:pStyle w:val="Pieddepage"/>
      <w:bidi/>
      <w:rPr>
        <w:rFonts w:cs="Traditional Arabic"/>
        <w:b/>
        <w:bCs/>
        <w:sz w:val="28"/>
        <w:szCs w:val="28"/>
        <w:rtl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F2B" w:rsidRPr="0013714F" w:rsidRDefault="007A3F2B" w:rsidP="00774C2A">
      <w:pPr>
        <w:pStyle w:val="Corpsdetexte2"/>
        <w:bidi/>
        <w:spacing w:after="0" w:line="240" w:lineRule="auto"/>
        <w:rPr>
          <w:lang w:val="en-US" w:eastAsia="en-US"/>
        </w:rPr>
      </w:pPr>
      <w:r>
        <w:separator/>
      </w:r>
    </w:p>
  </w:footnote>
  <w:footnote w:type="continuationSeparator" w:id="0">
    <w:p w:rsidR="007A3F2B" w:rsidRPr="0013714F" w:rsidRDefault="007A3F2B" w:rsidP="00FA5C90">
      <w:pPr>
        <w:pStyle w:val="Corpsdetexte2"/>
        <w:rPr>
          <w:lang w:val="en-US"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C598F"/>
    <w:multiLevelType w:val="hybridMultilevel"/>
    <w:tmpl w:val="3A2CF8C2"/>
    <w:lvl w:ilvl="0" w:tplc="0450EC7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562"/>
        </w:tabs>
        <w:ind w:left="1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2"/>
        </w:tabs>
        <w:ind w:left="2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2"/>
        </w:tabs>
        <w:ind w:left="3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2"/>
        </w:tabs>
        <w:ind w:left="3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2"/>
        </w:tabs>
        <w:ind w:left="4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2"/>
        </w:tabs>
        <w:ind w:left="5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2"/>
        </w:tabs>
        <w:ind w:left="5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2"/>
        </w:tabs>
        <w:ind w:left="66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efaultTabStop w:val="720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7E9"/>
    <w:rsid w:val="00004DD5"/>
    <w:rsid w:val="0001213C"/>
    <w:rsid w:val="000275B2"/>
    <w:rsid w:val="00034CA9"/>
    <w:rsid w:val="00037774"/>
    <w:rsid w:val="000455F7"/>
    <w:rsid w:val="000459E4"/>
    <w:rsid w:val="00047DD6"/>
    <w:rsid w:val="00050A0C"/>
    <w:rsid w:val="00052333"/>
    <w:rsid w:val="00052693"/>
    <w:rsid w:val="00052A46"/>
    <w:rsid w:val="00052C38"/>
    <w:rsid w:val="0005457E"/>
    <w:rsid w:val="00057DCC"/>
    <w:rsid w:val="00061375"/>
    <w:rsid w:val="00063264"/>
    <w:rsid w:val="00063F24"/>
    <w:rsid w:val="00064D93"/>
    <w:rsid w:val="00071207"/>
    <w:rsid w:val="00072363"/>
    <w:rsid w:val="000746BA"/>
    <w:rsid w:val="00081A92"/>
    <w:rsid w:val="00082D8A"/>
    <w:rsid w:val="0008508E"/>
    <w:rsid w:val="000935FB"/>
    <w:rsid w:val="00095E48"/>
    <w:rsid w:val="0009603F"/>
    <w:rsid w:val="000A1F88"/>
    <w:rsid w:val="000A2CBE"/>
    <w:rsid w:val="000B72F0"/>
    <w:rsid w:val="000C1DA3"/>
    <w:rsid w:val="000C3221"/>
    <w:rsid w:val="000D10C8"/>
    <w:rsid w:val="000D6861"/>
    <w:rsid w:val="000E1BD4"/>
    <w:rsid w:val="000E31AB"/>
    <w:rsid w:val="000E4D30"/>
    <w:rsid w:val="000E5E0E"/>
    <w:rsid w:val="000E60EF"/>
    <w:rsid w:val="000F130E"/>
    <w:rsid w:val="000F17D1"/>
    <w:rsid w:val="000F1A91"/>
    <w:rsid w:val="000F22D5"/>
    <w:rsid w:val="000F4D63"/>
    <w:rsid w:val="000F7239"/>
    <w:rsid w:val="00100B5A"/>
    <w:rsid w:val="00107503"/>
    <w:rsid w:val="0011022C"/>
    <w:rsid w:val="00110F43"/>
    <w:rsid w:val="00115A02"/>
    <w:rsid w:val="00123507"/>
    <w:rsid w:val="00123D92"/>
    <w:rsid w:val="00127986"/>
    <w:rsid w:val="00127BC2"/>
    <w:rsid w:val="00131326"/>
    <w:rsid w:val="00133628"/>
    <w:rsid w:val="00135611"/>
    <w:rsid w:val="0013714F"/>
    <w:rsid w:val="00137662"/>
    <w:rsid w:val="00140C65"/>
    <w:rsid w:val="001412D4"/>
    <w:rsid w:val="00143FCB"/>
    <w:rsid w:val="001451AB"/>
    <w:rsid w:val="00150DE5"/>
    <w:rsid w:val="00152218"/>
    <w:rsid w:val="00157331"/>
    <w:rsid w:val="001669CC"/>
    <w:rsid w:val="001955E0"/>
    <w:rsid w:val="001957BD"/>
    <w:rsid w:val="001A2EE9"/>
    <w:rsid w:val="001A5F86"/>
    <w:rsid w:val="001C06B0"/>
    <w:rsid w:val="001C49CA"/>
    <w:rsid w:val="001C575C"/>
    <w:rsid w:val="001C6433"/>
    <w:rsid w:val="001D5210"/>
    <w:rsid w:val="001E0F40"/>
    <w:rsid w:val="001E5377"/>
    <w:rsid w:val="00203243"/>
    <w:rsid w:val="00206115"/>
    <w:rsid w:val="002076B9"/>
    <w:rsid w:val="00212617"/>
    <w:rsid w:val="00220084"/>
    <w:rsid w:val="00220B3D"/>
    <w:rsid w:val="00224D5F"/>
    <w:rsid w:val="00235E22"/>
    <w:rsid w:val="00237D23"/>
    <w:rsid w:val="0024098A"/>
    <w:rsid w:val="00245CDF"/>
    <w:rsid w:val="002507A9"/>
    <w:rsid w:val="00253391"/>
    <w:rsid w:val="00254CD1"/>
    <w:rsid w:val="00256448"/>
    <w:rsid w:val="002604F8"/>
    <w:rsid w:val="002677F2"/>
    <w:rsid w:val="002760A3"/>
    <w:rsid w:val="00281CFC"/>
    <w:rsid w:val="00287F0B"/>
    <w:rsid w:val="00293DC8"/>
    <w:rsid w:val="002A25A1"/>
    <w:rsid w:val="002A3C0C"/>
    <w:rsid w:val="002B081E"/>
    <w:rsid w:val="002B4E3B"/>
    <w:rsid w:val="002B5FF6"/>
    <w:rsid w:val="002B6AF2"/>
    <w:rsid w:val="002C335E"/>
    <w:rsid w:val="002D0ADC"/>
    <w:rsid w:val="002D3BE8"/>
    <w:rsid w:val="002D5088"/>
    <w:rsid w:val="002E06D5"/>
    <w:rsid w:val="002E10AB"/>
    <w:rsid w:val="002E57E1"/>
    <w:rsid w:val="002E75F8"/>
    <w:rsid w:val="002F5D30"/>
    <w:rsid w:val="00323542"/>
    <w:rsid w:val="00326B7E"/>
    <w:rsid w:val="003303F1"/>
    <w:rsid w:val="0033128F"/>
    <w:rsid w:val="00333C4B"/>
    <w:rsid w:val="00341FFD"/>
    <w:rsid w:val="00347F2B"/>
    <w:rsid w:val="00357E1B"/>
    <w:rsid w:val="003612F8"/>
    <w:rsid w:val="00365702"/>
    <w:rsid w:val="00376D2E"/>
    <w:rsid w:val="00386BD8"/>
    <w:rsid w:val="00396056"/>
    <w:rsid w:val="00396A18"/>
    <w:rsid w:val="00397AED"/>
    <w:rsid w:val="003B318F"/>
    <w:rsid w:val="003D1C0E"/>
    <w:rsid w:val="003D2360"/>
    <w:rsid w:val="003D47DF"/>
    <w:rsid w:val="003D7EFD"/>
    <w:rsid w:val="003E0CF8"/>
    <w:rsid w:val="003F3B03"/>
    <w:rsid w:val="004043E2"/>
    <w:rsid w:val="004069C7"/>
    <w:rsid w:val="0042244B"/>
    <w:rsid w:val="00426DDA"/>
    <w:rsid w:val="00427E51"/>
    <w:rsid w:val="00432D97"/>
    <w:rsid w:val="00436BA3"/>
    <w:rsid w:val="004378DF"/>
    <w:rsid w:val="00443263"/>
    <w:rsid w:val="00445D17"/>
    <w:rsid w:val="00450BEE"/>
    <w:rsid w:val="004515D6"/>
    <w:rsid w:val="00457EF8"/>
    <w:rsid w:val="004635DD"/>
    <w:rsid w:val="00463A9D"/>
    <w:rsid w:val="00486442"/>
    <w:rsid w:val="00487985"/>
    <w:rsid w:val="00493800"/>
    <w:rsid w:val="004946FB"/>
    <w:rsid w:val="004A2CE9"/>
    <w:rsid w:val="004A32B4"/>
    <w:rsid w:val="004C3A8C"/>
    <w:rsid w:val="004E0885"/>
    <w:rsid w:val="004E24D1"/>
    <w:rsid w:val="004E3090"/>
    <w:rsid w:val="004F143C"/>
    <w:rsid w:val="004F1EE4"/>
    <w:rsid w:val="0050388B"/>
    <w:rsid w:val="00510E6E"/>
    <w:rsid w:val="00521022"/>
    <w:rsid w:val="00524F56"/>
    <w:rsid w:val="00525CCB"/>
    <w:rsid w:val="00544193"/>
    <w:rsid w:val="005528CF"/>
    <w:rsid w:val="00553DE4"/>
    <w:rsid w:val="00565E35"/>
    <w:rsid w:val="00566E66"/>
    <w:rsid w:val="0056716C"/>
    <w:rsid w:val="00576C9E"/>
    <w:rsid w:val="005809E4"/>
    <w:rsid w:val="00580DC8"/>
    <w:rsid w:val="00596E0F"/>
    <w:rsid w:val="00597B0C"/>
    <w:rsid w:val="005A15B6"/>
    <w:rsid w:val="005A3F32"/>
    <w:rsid w:val="005B53D5"/>
    <w:rsid w:val="005B5B1D"/>
    <w:rsid w:val="005C4808"/>
    <w:rsid w:val="005C51BF"/>
    <w:rsid w:val="005D13B0"/>
    <w:rsid w:val="005D409D"/>
    <w:rsid w:val="005D71C2"/>
    <w:rsid w:val="005E0C0B"/>
    <w:rsid w:val="005E7901"/>
    <w:rsid w:val="005F0461"/>
    <w:rsid w:val="005F0BF9"/>
    <w:rsid w:val="00600B73"/>
    <w:rsid w:val="00600CCF"/>
    <w:rsid w:val="0060448D"/>
    <w:rsid w:val="00620D74"/>
    <w:rsid w:val="00620EA5"/>
    <w:rsid w:val="00622EF9"/>
    <w:rsid w:val="00625BA3"/>
    <w:rsid w:val="00631F72"/>
    <w:rsid w:val="00637662"/>
    <w:rsid w:val="00641828"/>
    <w:rsid w:val="00645105"/>
    <w:rsid w:val="006468CB"/>
    <w:rsid w:val="00652B65"/>
    <w:rsid w:val="00672548"/>
    <w:rsid w:val="00680DCD"/>
    <w:rsid w:val="00686565"/>
    <w:rsid w:val="006878EC"/>
    <w:rsid w:val="00691359"/>
    <w:rsid w:val="006B10C6"/>
    <w:rsid w:val="006B45CD"/>
    <w:rsid w:val="006B61A8"/>
    <w:rsid w:val="006C6F39"/>
    <w:rsid w:val="006C72CC"/>
    <w:rsid w:val="006E4B14"/>
    <w:rsid w:val="006F5FF1"/>
    <w:rsid w:val="00703C97"/>
    <w:rsid w:val="00710255"/>
    <w:rsid w:val="00720662"/>
    <w:rsid w:val="00723E96"/>
    <w:rsid w:val="00723F21"/>
    <w:rsid w:val="00740F92"/>
    <w:rsid w:val="00743FB5"/>
    <w:rsid w:val="00747B39"/>
    <w:rsid w:val="00751262"/>
    <w:rsid w:val="007550BF"/>
    <w:rsid w:val="00756978"/>
    <w:rsid w:val="00766D85"/>
    <w:rsid w:val="00767AC7"/>
    <w:rsid w:val="00772CEB"/>
    <w:rsid w:val="00774C2A"/>
    <w:rsid w:val="00776721"/>
    <w:rsid w:val="007815CC"/>
    <w:rsid w:val="00785650"/>
    <w:rsid w:val="007941C4"/>
    <w:rsid w:val="007A3F2B"/>
    <w:rsid w:val="007A4EF3"/>
    <w:rsid w:val="007B0A62"/>
    <w:rsid w:val="007B63E7"/>
    <w:rsid w:val="007B6CF4"/>
    <w:rsid w:val="007C16DE"/>
    <w:rsid w:val="007C3D71"/>
    <w:rsid w:val="007C54C8"/>
    <w:rsid w:val="007C7BA9"/>
    <w:rsid w:val="007D2633"/>
    <w:rsid w:val="007D2E50"/>
    <w:rsid w:val="007D41BC"/>
    <w:rsid w:val="007D5B00"/>
    <w:rsid w:val="007D6F90"/>
    <w:rsid w:val="007D7FB6"/>
    <w:rsid w:val="007F1ACC"/>
    <w:rsid w:val="007F3EDC"/>
    <w:rsid w:val="007F5481"/>
    <w:rsid w:val="00800426"/>
    <w:rsid w:val="008041EE"/>
    <w:rsid w:val="00811C34"/>
    <w:rsid w:val="00833980"/>
    <w:rsid w:val="00841D0F"/>
    <w:rsid w:val="00845BFD"/>
    <w:rsid w:val="00850F93"/>
    <w:rsid w:val="00870AF8"/>
    <w:rsid w:val="00877B61"/>
    <w:rsid w:val="00880002"/>
    <w:rsid w:val="00880013"/>
    <w:rsid w:val="00881C74"/>
    <w:rsid w:val="00892EC0"/>
    <w:rsid w:val="008949E2"/>
    <w:rsid w:val="00894ACF"/>
    <w:rsid w:val="008A0E3F"/>
    <w:rsid w:val="008A2D15"/>
    <w:rsid w:val="008A4597"/>
    <w:rsid w:val="008B4C51"/>
    <w:rsid w:val="008C1510"/>
    <w:rsid w:val="008C224C"/>
    <w:rsid w:val="008C639E"/>
    <w:rsid w:val="008D0211"/>
    <w:rsid w:val="008D25F3"/>
    <w:rsid w:val="008F0901"/>
    <w:rsid w:val="008F23D8"/>
    <w:rsid w:val="00901034"/>
    <w:rsid w:val="00902090"/>
    <w:rsid w:val="00913AED"/>
    <w:rsid w:val="00913B5D"/>
    <w:rsid w:val="0091495C"/>
    <w:rsid w:val="0093493C"/>
    <w:rsid w:val="00941F6F"/>
    <w:rsid w:val="0094367A"/>
    <w:rsid w:val="009465BD"/>
    <w:rsid w:val="009467E9"/>
    <w:rsid w:val="009549F0"/>
    <w:rsid w:val="009552D5"/>
    <w:rsid w:val="00965B41"/>
    <w:rsid w:val="00970493"/>
    <w:rsid w:val="00973BC5"/>
    <w:rsid w:val="00975785"/>
    <w:rsid w:val="009827A6"/>
    <w:rsid w:val="00985BE7"/>
    <w:rsid w:val="00995876"/>
    <w:rsid w:val="00997D7F"/>
    <w:rsid w:val="00997E9A"/>
    <w:rsid w:val="009A4D17"/>
    <w:rsid w:val="009A66EC"/>
    <w:rsid w:val="009A7EE5"/>
    <w:rsid w:val="009B087B"/>
    <w:rsid w:val="009B47AB"/>
    <w:rsid w:val="009C1537"/>
    <w:rsid w:val="009C567E"/>
    <w:rsid w:val="009D38FB"/>
    <w:rsid w:val="009D4A9E"/>
    <w:rsid w:val="009E28DE"/>
    <w:rsid w:val="009E28FC"/>
    <w:rsid w:val="009E34DB"/>
    <w:rsid w:val="009E5CB6"/>
    <w:rsid w:val="009F2ECC"/>
    <w:rsid w:val="009F4EEC"/>
    <w:rsid w:val="00A379B4"/>
    <w:rsid w:val="00A4766F"/>
    <w:rsid w:val="00A5297F"/>
    <w:rsid w:val="00A53E44"/>
    <w:rsid w:val="00A57D96"/>
    <w:rsid w:val="00A62376"/>
    <w:rsid w:val="00A639F4"/>
    <w:rsid w:val="00A66B31"/>
    <w:rsid w:val="00A7214A"/>
    <w:rsid w:val="00A73F43"/>
    <w:rsid w:val="00A77EA8"/>
    <w:rsid w:val="00A82859"/>
    <w:rsid w:val="00A91EBF"/>
    <w:rsid w:val="00A95652"/>
    <w:rsid w:val="00A97B07"/>
    <w:rsid w:val="00AA09CF"/>
    <w:rsid w:val="00AB50F0"/>
    <w:rsid w:val="00AB5350"/>
    <w:rsid w:val="00AB5E1D"/>
    <w:rsid w:val="00AC1C38"/>
    <w:rsid w:val="00AD67B5"/>
    <w:rsid w:val="00AE00E3"/>
    <w:rsid w:val="00AE26D2"/>
    <w:rsid w:val="00AF0218"/>
    <w:rsid w:val="00AF387F"/>
    <w:rsid w:val="00AF6B26"/>
    <w:rsid w:val="00B05015"/>
    <w:rsid w:val="00B06434"/>
    <w:rsid w:val="00B079D0"/>
    <w:rsid w:val="00B24C00"/>
    <w:rsid w:val="00B3139C"/>
    <w:rsid w:val="00B34A72"/>
    <w:rsid w:val="00B34A81"/>
    <w:rsid w:val="00B40A1B"/>
    <w:rsid w:val="00B666A7"/>
    <w:rsid w:val="00B67060"/>
    <w:rsid w:val="00B719CE"/>
    <w:rsid w:val="00B74A94"/>
    <w:rsid w:val="00B77F33"/>
    <w:rsid w:val="00B82F61"/>
    <w:rsid w:val="00B86091"/>
    <w:rsid w:val="00B95101"/>
    <w:rsid w:val="00B973EE"/>
    <w:rsid w:val="00BA6386"/>
    <w:rsid w:val="00BB5987"/>
    <w:rsid w:val="00BC17E8"/>
    <w:rsid w:val="00BC4D92"/>
    <w:rsid w:val="00BC60F2"/>
    <w:rsid w:val="00BD4C51"/>
    <w:rsid w:val="00BE34B9"/>
    <w:rsid w:val="00BE6B4F"/>
    <w:rsid w:val="00BF1623"/>
    <w:rsid w:val="00C00057"/>
    <w:rsid w:val="00C01335"/>
    <w:rsid w:val="00C21B12"/>
    <w:rsid w:val="00C22692"/>
    <w:rsid w:val="00C3548E"/>
    <w:rsid w:val="00C36475"/>
    <w:rsid w:val="00C40498"/>
    <w:rsid w:val="00C430FB"/>
    <w:rsid w:val="00C43F24"/>
    <w:rsid w:val="00C57B1E"/>
    <w:rsid w:val="00C62778"/>
    <w:rsid w:val="00C639FD"/>
    <w:rsid w:val="00C73D14"/>
    <w:rsid w:val="00C7521A"/>
    <w:rsid w:val="00C912C3"/>
    <w:rsid w:val="00CA667A"/>
    <w:rsid w:val="00CB11EF"/>
    <w:rsid w:val="00CB682F"/>
    <w:rsid w:val="00CC4D82"/>
    <w:rsid w:val="00CD478F"/>
    <w:rsid w:val="00CE30D9"/>
    <w:rsid w:val="00CF0C86"/>
    <w:rsid w:val="00CF1519"/>
    <w:rsid w:val="00CF66E5"/>
    <w:rsid w:val="00D0230A"/>
    <w:rsid w:val="00D14547"/>
    <w:rsid w:val="00D230A7"/>
    <w:rsid w:val="00D26AD4"/>
    <w:rsid w:val="00D40D39"/>
    <w:rsid w:val="00D4289C"/>
    <w:rsid w:val="00D42F3D"/>
    <w:rsid w:val="00D4508A"/>
    <w:rsid w:val="00D51D23"/>
    <w:rsid w:val="00D529AA"/>
    <w:rsid w:val="00D56A4C"/>
    <w:rsid w:val="00D57DD9"/>
    <w:rsid w:val="00D60A7C"/>
    <w:rsid w:val="00D67D99"/>
    <w:rsid w:val="00D76368"/>
    <w:rsid w:val="00D77DCE"/>
    <w:rsid w:val="00D84217"/>
    <w:rsid w:val="00D869A9"/>
    <w:rsid w:val="00D86CEF"/>
    <w:rsid w:val="00DA03FD"/>
    <w:rsid w:val="00DA1A60"/>
    <w:rsid w:val="00DA3DB0"/>
    <w:rsid w:val="00DB2843"/>
    <w:rsid w:val="00DB5725"/>
    <w:rsid w:val="00DD2E72"/>
    <w:rsid w:val="00DD4304"/>
    <w:rsid w:val="00DD6B4C"/>
    <w:rsid w:val="00DE543A"/>
    <w:rsid w:val="00DF04C8"/>
    <w:rsid w:val="00E118DB"/>
    <w:rsid w:val="00E23B7B"/>
    <w:rsid w:val="00E316D9"/>
    <w:rsid w:val="00E42129"/>
    <w:rsid w:val="00E439A2"/>
    <w:rsid w:val="00E5149A"/>
    <w:rsid w:val="00E54E00"/>
    <w:rsid w:val="00E62349"/>
    <w:rsid w:val="00E72F72"/>
    <w:rsid w:val="00E73143"/>
    <w:rsid w:val="00E82734"/>
    <w:rsid w:val="00E85C55"/>
    <w:rsid w:val="00E91E54"/>
    <w:rsid w:val="00EA0DAE"/>
    <w:rsid w:val="00EA42D0"/>
    <w:rsid w:val="00EB1CED"/>
    <w:rsid w:val="00EB6D64"/>
    <w:rsid w:val="00EC0430"/>
    <w:rsid w:val="00EC1A50"/>
    <w:rsid w:val="00EC1E7A"/>
    <w:rsid w:val="00EC34FE"/>
    <w:rsid w:val="00EC3785"/>
    <w:rsid w:val="00EC389B"/>
    <w:rsid w:val="00EC3E5F"/>
    <w:rsid w:val="00EC66C9"/>
    <w:rsid w:val="00EC6C4A"/>
    <w:rsid w:val="00ED4611"/>
    <w:rsid w:val="00EE0D7A"/>
    <w:rsid w:val="00EE551E"/>
    <w:rsid w:val="00EE7A82"/>
    <w:rsid w:val="00EF1383"/>
    <w:rsid w:val="00EF282D"/>
    <w:rsid w:val="00EF5E97"/>
    <w:rsid w:val="00EF67DD"/>
    <w:rsid w:val="00EF7DBE"/>
    <w:rsid w:val="00F03519"/>
    <w:rsid w:val="00F03942"/>
    <w:rsid w:val="00F171E4"/>
    <w:rsid w:val="00F22207"/>
    <w:rsid w:val="00F222AC"/>
    <w:rsid w:val="00F24214"/>
    <w:rsid w:val="00F253A4"/>
    <w:rsid w:val="00F26E56"/>
    <w:rsid w:val="00F276F0"/>
    <w:rsid w:val="00F325FE"/>
    <w:rsid w:val="00F34FF8"/>
    <w:rsid w:val="00F40257"/>
    <w:rsid w:val="00F45293"/>
    <w:rsid w:val="00F645D8"/>
    <w:rsid w:val="00F64F7B"/>
    <w:rsid w:val="00F657D2"/>
    <w:rsid w:val="00F70FC7"/>
    <w:rsid w:val="00F712F6"/>
    <w:rsid w:val="00F74BBF"/>
    <w:rsid w:val="00F816A8"/>
    <w:rsid w:val="00F85677"/>
    <w:rsid w:val="00F93BE7"/>
    <w:rsid w:val="00FA5C90"/>
    <w:rsid w:val="00FA6B7E"/>
    <w:rsid w:val="00FB2C5E"/>
    <w:rsid w:val="00FB4798"/>
    <w:rsid w:val="00FB5429"/>
    <w:rsid w:val="00FC53C5"/>
    <w:rsid w:val="00FD2956"/>
    <w:rsid w:val="00FD33DB"/>
    <w:rsid w:val="00FD46A5"/>
    <w:rsid w:val="00FE2762"/>
    <w:rsid w:val="00FF1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o:colormru v:ext="edit" colors="#78fc6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ACC"/>
    <w:rPr>
      <w:sz w:val="24"/>
      <w:szCs w:val="24"/>
      <w:lang w:bidi="ar-DZ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aliases w:val="Footnote Reference"/>
    <w:basedOn w:val="Policepardfaut"/>
    <w:rsid w:val="007F1ACC"/>
    <w:rPr>
      <w:vertAlign w:val="superscript"/>
    </w:rPr>
  </w:style>
  <w:style w:type="paragraph" w:customStyle="1" w:styleId="a">
    <w:name w:val="عنوان الفتاوى"/>
    <w:rsid w:val="007F1ACC"/>
    <w:pPr>
      <w:widowControl w:val="0"/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bidi/>
      <w:ind w:left="1418" w:right="1418"/>
      <w:jc w:val="center"/>
    </w:pPr>
    <w:rPr>
      <w:rFonts w:cs="Simplified Arabic"/>
      <w:b/>
      <w:bCs/>
      <w:position w:val="4"/>
      <w:sz w:val="66"/>
      <w:szCs w:val="48"/>
      <w:lang w:eastAsia="ar-SA"/>
    </w:rPr>
  </w:style>
  <w:style w:type="character" w:styleId="Marquedecommentaire">
    <w:name w:val="annotation reference"/>
    <w:basedOn w:val="Policepardfaut"/>
    <w:semiHidden/>
    <w:rsid w:val="001955E0"/>
    <w:rPr>
      <w:sz w:val="16"/>
      <w:szCs w:val="16"/>
    </w:rPr>
  </w:style>
  <w:style w:type="paragraph" w:styleId="Commentaire">
    <w:name w:val="annotation text"/>
    <w:basedOn w:val="Normal"/>
    <w:semiHidden/>
    <w:rsid w:val="001955E0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1955E0"/>
    <w:rPr>
      <w:b/>
      <w:bCs/>
    </w:rPr>
  </w:style>
  <w:style w:type="paragraph" w:styleId="Textedebulles">
    <w:name w:val="Balloon Text"/>
    <w:basedOn w:val="Normal"/>
    <w:semiHidden/>
    <w:rsid w:val="001955E0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rsid w:val="001955E0"/>
    <w:pPr>
      <w:tabs>
        <w:tab w:val="center" w:pos="4153"/>
        <w:tab w:val="right" w:pos="8306"/>
      </w:tabs>
    </w:pPr>
  </w:style>
  <w:style w:type="character" w:styleId="Numrodepage">
    <w:name w:val="page number"/>
    <w:basedOn w:val="Policepardfaut"/>
    <w:rsid w:val="001955E0"/>
  </w:style>
  <w:style w:type="character" w:styleId="Numrodeligne">
    <w:name w:val="line number"/>
    <w:basedOn w:val="Policepardfaut"/>
    <w:rsid w:val="001955E0"/>
  </w:style>
  <w:style w:type="paragraph" w:styleId="Corpsdetexte2">
    <w:name w:val="Body Text 2"/>
    <w:aliases w:val="Body Text 2"/>
    <w:basedOn w:val="Normal"/>
    <w:link w:val="Corpsdetexte2Car"/>
    <w:rsid w:val="00450BEE"/>
    <w:pPr>
      <w:spacing w:after="120" w:line="480" w:lineRule="auto"/>
    </w:pPr>
    <w:rPr>
      <w:lang w:val="ru-RU" w:eastAsia="ru-RU"/>
    </w:rPr>
  </w:style>
  <w:style w:type="paragraph" w:customStyle="1" w:styleId="a0">
    <w:name w:val="ا"/>
    <w:basedOn w:val="Normal"/>
    <w:next w:val="Textebrut"/>
    <w:rsid w:val="00E85C55"/>
    <w:pPr>
      <w:bidi/>
      <w:ind w:firstLine="567"/>
      <w:jc w:val="both"/>
    </w:pPr>
    <w:rPr>
      <w:rFonts w:cs="DecoType Naskh"/>
      <w:sz w:val="32"/>
      <w:szCs w:val="32"/>
      <w:lang w:bidi="ar-YE"/>
    </w:rPr>
  </w:style>
  <w:style w:type="paragraph" w:styleId="Textebrut">
    <w:name w:val="Plain Text"/>
    <w:basedOn w:val="Normal"/>
    <w:rsid w:val="00E85C55"/>
    <w:rPr>
      <w:rFonts w:ascii="Courier New" w:hAnsi="Courier New" w:cs="Courier New"/>
      <w:sz w:val="20"/>
      <w:szCs w:val="20"/>
    </w:rPr>
  </w:style>
  <w:style w:type="paragraph" w:styleId="Notedebasdepage">
    <w:name w:val="footnote text"/>
    <w:aliases w:val="Footnote Text"/>
    <w:basedOn w:val="Normal"/>
    <w:semiHidden/>
    <w:rsid w:val="0013714F"/>
    <w:pPr>
      <w:bidi/>
      <w:ind w:left="567" w:hanging="567"/>
      <w:jc w:val="both"/>
    </w:pPr>
    <w:rPr>
      <w:rFonts w:ascii="Tahoma" w:hAnsi="Tahoma" w:cs="Traditional Arabic"/>
      <w:noProof/>
      <w:color w:val="000000"/>
      <w:sz w:val="36"/>
      <w:szCs w:val="28"/>
      <w:lang w:val="en-JM" w:eastAsia="ar-SA"/>
    </w:rPr>
  </w:style>
  <w:style w:type="paragraph" w:customStyle="1" w:styleId="CharCarCarCharCharCarCar">
    <w:name w:val="ا Char Car Car Char Char Car Car"/>
    <w:basedOn w:val="Normal"/>
    <w:next w:val="Textebrut"/>
    <w:rsid w:val="009A66EC"/>
    <w:pPr>
      <w:bidi/>
      <w:ind w:firstLine="567"/>
      <w:jc w:val="both"/>
    </w:pPr>
    <w:rPr>
      <w:rFonts w:cs="DecoType Naskh"/>
      <w:sz w:val="32"/>
      <w:szCs w:val="32"/>
      <w:lang w:bidi="ar-YE"/>
    </w:rPr>
  </w:style>
  <w:style w:type="paragraph" w:styleId="En-tte">
    <w:name w:val="header"/>
    <w:basedOn w:val="Normal"/>
    <w:rsid w:val="00841D0F"/>
    <w:pPr>
      <w:tabs>
        <w:tab w:val="center" w:pos="4153"/>
        <w:tab w:val="right" w:pos="8306"/>
      </w:tabs>
    </w:pPr>
  </w:style>
  <w:style w:type="paragraph" w:styleId="Titre">
    <w:name w:val="Title"/>
    <w:basedOn w:val="Normal"/>
    <w:link w:val="TitreCar"/>
    <w:qFormat/>
    <w:rsid w:val="00C7521A"/>
    <w:pPr>
      <w:bidi/>
      <w:jc w:val="center"/>
    </w:pPr>
    <w:rPr>
      <w:rFonts w:cs="AL-Mateen"/>
      <w:b/>
      <w:bCs/>
      <w:sz w:val="36"/>
      <w:szCs w:val="36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C7521A"/>
    <w:rPr>
      <w:rFonts w:cs="AL-Mateen"/>
      <w:b/>
      <w:bCs/>
      <w:sz w:val="36"/>
      <w:szCs w:val="36"/>
      <w:u w:val="single"/>
      <w:lang w:eastAsia="ar-SA" w:bidi="ar-DZ"/>
    </w:rPr>
  </w:style>
  <w:style w:type="character" w:styleId="Lienhypertexte">
    <w:name w:val="Hyperlink"/>
    <w:basedOn w:val="Policepardfaut"/>
    <w:uiPriority w:val="99"/>
    <w:rsid w:val="00C7521A"/>
    <w:rPr>
      <w:color w:val="0000FF"/>
      <w:u w:val="single"/>
    </w:rPr>
  </w:style>
  <w:style w:type="character" w:customStyle="1" w:styleId="Corpsdetexte2Car">
    <w:name w:val="Corps de texte 2 Car"/>
    <w:aliases w:val="Body Text 2 Car"/>
    <w:basedOn w:val="Policepardfaut"/>
    <w:link w:val="Corpsdetexte2"/>
    <w:rsid w:val="00052693"/>
    <w:rPr>
      <w:sz w:val="24"/>
      <w:szCs w:val="24"/>
      <w:lang w:val="ru-RU" w:eastAsia="ru-RU"/>
    </w:rPr>
  </w:style>
  <w:style w:type="paragraph" w:styleId="Paragraphedeliste">
    <w:name w:val="List Paragraph"/>
    <w:basedOn w:val="Normal"/>
    <w:uiPriority w:val="34"/>
    <w:qFormat/>
    <w:rsid w:val="00C226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1420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as</Company>
  <LinksUpToDate>false</LinksUpToDate>
  <CharactersWithSpaces>9497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salem</dc:creator>
  <cp:lastModifiedBy>Salem</cp:lastModifiedBy>
  <cp:revision>2</cp:revision>
  <cp:lastPrinted>2012-05-18T21:19:00Z</cp:lastPrinted>
  <dcterms:created xsi:type="dcterms:W3CDTF">2012-05-18T21:22:00Z</dcterms:created>
  <dcterms:modified xsi:type="dcterms:W3CDTF">2012-05-18T21:22:00Z</dcterms:modified>
</cp:coreProperties>
</file>